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33095" w14:textId="77777777" w:rsidR="001B3731" w:rsidRPr="003F7E26" w:rsidRDefault="001B3731" w:rsidP="001B3731">
      <w:pPr>
        <w:rPr>
          <w:sz w:val="20"/>
          <w:szCs w:val="20"/>
        </w:rPr>
      </w:pPr>
      <w:r w:rsidRPr="003F7E26">
        <w:rPr>
          <w:sz w:val="20"/>
          <w:szCs w:val="20"/>
        </w:rPr>
        <w:t>SACE Stage 2 Earth and Environmental Science</w:t>
      </w:r>
    </w:p>
    <w:p w14:paraId="770B8F6E" w14:textId="77777777" w:rsidR="001B3731" w:rsidRPr="003F7E26" w:rsidRDefault="001B3731" w:rsidP="001B3731">
      <w:r w:rsidRPr="003F7E26">
        <w:t xml:space="preserve">Science as a Human Endeavour Investigation:  </w:t>
      </w:r>
    </w:p>
    <w:p w14:paraId="118A5DDC" w14:textId="77777777" w:rsidR="001B3731" w:rsidRDefault="001B3731" w:rsidP="001B3731">
      <w:pPr>
        <w:rPr>
          <w:sz w:val="28"/>
          <w:szCs w:val="28"/>
        </w:rPr>
      </w:pPr>
    </w:p>
    <w:p w14:paraId="043F6DCF" w14:textId="77777777" w:rsidR="0002580B" w:rsidRDefault="0002580B" w:rsidP="001B3731">
      <w:pPr>
        <w:rPr>
          <w:sz w:val="28"/>
          <w:szCs w:val="28"/>
        </w:rPr>
      </w:pPr>
      <w:r>
        <w:rPr>
          <w:sz w:val="28"/>
          <w:szCs w:val="28"/>
        </w:rPr>
        <w:t>Debate about Climate Science</w:t>
      </w:r>
    </w:p>
    <w:p w14:paraId="10644A1C" w14:textId="77777777" w:rsidR="005E596C" w:rsidRDefault="0002580B" w:rsidP="005E596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1BF8D" wp14:editId="5FE0D778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914900" cy="44577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2F410" w14:textId="77777777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3A0A2B" w14:textId="77777777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D603F2">
                              <w:rPr>
                                <w:sz w:val="32"/>
                                <w:szCs w:val="32"/>
                              </w:rPr>
                              <w:t>A NOTE FOR TEACHERS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8A4CCF1" w14:textId="77777777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5711AB" w14:textId="77777777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7E3241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SHE Investigation would be best conducted following some initial teaching and learning in the </w:t>
                            </w:r>
                            <w:r w:rsidRPr="009A375A">
                              <w:rPr>
                                <w:b/>
                                <w:sz w:val="22"/>
                                <w:szCs w:val="22"/>
                              </w:rPr>
                              <w:t>Climate Change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topic. </w:t>
                            </w:r>
                          </w:p>
                          <w:p w14:paraId="384D97FA" w14:textId="77777777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CC16E8" w14:textId="37867E6F" w:rsidR="00DD26DD" w:rsidRDefault="00B40A52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 this task, s</w:t>
                            </w:r>
                            <w:r w:rsidR="00DD26DD">
                              <w:rPr>
                                <w:sz w:val="22"/>
                                <w:szCs w:val="22"/>
                              </w:rPr>
                              <w:t xml:space="preserve">tudents are asked to investigate criticism of the motives, methods and reliability of data collection and analysis methods used by climate scientists, and their defensive reactions to that criticism.  </w:t>
                            </w:r>
                          </w:p>
                          <w:p w14:paraId="179787E4" w14:textId="77777777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‘two-way’ interaction between science and society is complex but worth investigating because (arguably) it is one of the most important interactions of our time. </w:t>
                            </w:r>
                          </w:p>
                          <w:p w14:paraId="2B4505DA" w14:textId="77777777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FE55BD" w14:textId="3DAD30EE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Following initial teaching and clear explanation of the task, it is suggested that students be given a period of two weeks to investigate and prepare notes.</w:t>
                            </w:r>
                          </w:p>
                          <w:p w14:paraId="652BE975" w14:textId="560670DF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might include some programmed lesson time.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Individually prepared notes </w:t>
                            </w:r>
                            <w:r w:rsidR="007348F9">
                              <w:rPr>
                                <w:sz w:val="22"/>
                                <w:szCs w:val="22"/>
                              </w:rPr>
                              <w:t xml:space="preserve">could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then be used by students to write their reports, during 90 minutes of lesson time and u</w:t>
                            </w:r>
                            <w:r w:rsidR="007348F9">
                              <w:rPr>
                                <w:sz w:val="22"/>
                                <w:szCs w:val="22"/>
                              </w:rPr>
                              <w:t>nder direct teacher supervision or in the students own time</w:t>
                            </w:r>
                            <w:proofErr w:type="gramEnd"/>
                            <w:r w:rsidR="007348F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B2CD92" w14:textId="77777777" w:rsidR="00DD26DD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852BB5" w14:textId="77777777" w:rsidR="00DD26DD" w:rsidRPr="00D603F2" w:rsidRDefault="00DD26DD" w:rsidP="005E596C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EABE83" w14:textId="77777777" w:rsidR="00DD26DD" w:rsidRPr="00D603F2" w:rsidRDefault="00DD26DD" w:rsidP="005E5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0;margin-top:13.4pt;width:387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GUc88CAAAR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" filled="f" stroked="f">
                <v:textbox>
                  <w:txbxContent>
                    <w:p w14:paraId="7862F410" w14:textId="77777777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073A0A2B" w14:textId="77777777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D603F2">
                        <w:rPr>
                          <w:sz w:val="32"/>
                          <w:szCs w:val="32"/>
                        </w:rPr>
                        <w:t>A NOTE FOR TEACHERS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58A4CCF1" w14:textId="77777777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455711AB" w14:textId="77777777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7E3241">
                        <w:rPr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sz w:val="22"/>
                          <w:szCs w:val="22"/>
                        </w:rPr>
                        <w:t xml:space="preserve"> SHE Investigation would be best conducted following some initial teaching and learning in the </w:t>
                      </w:r>
                      <w:r w:rsidRPr="009A375A">
                        <w:rPr>
                          <w:b/>
                          <w:sz w:val="22"/>
                          <w:szCs w:val="22"/>
                        </w:rPr>
                        <w:t>Climate Change</w:t>
                      </w:r>
                      <w:r>
                        <w:rPr>
                          <w:sz w:val="22"/>
                          <w:szCs w:val="22"/>
                        </w:rPr>
                        <w:t xml:space="preserve"> topic. </w:t>
                      </w:r>
                    </w:p>
                    <w:p w14:paraId="384D97FA" w14:textId="77777777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3CC16E8" w14:textId="37867E6F" w:rsidR="00DD26DD" w:rsidRDefault="00B40A52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 this task, s</w:t>
                      </w:r>
                      <w:r w:rsidR="00DD26DD">
                        <w:rPr>
                          <w:sz w:val="22"/>
                          <w:szCs w:val="22"/>
                        </w:rPr>
                        <w:t xml:space="preserve">tudents are asked to investigate criticism of the motives, methods and reliability of data collection and analysis methods used by climate scientists, and their defensive reactions to that criticism.  </w:t>
                      </w:r>
                    </w:p>
                    <w:p w14:paraId="179787E4" w14:textId="77777777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‘two-way’ interaction between science and society is complex but worth investigating because (arguably) it is one of the most important interactions of our time. </w:t>
                      </w:r>
                    </w:p>
                    <w:p w14:paraId="2B4505DA" w14:textId="77777777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1FE55BD" w14:textId="3DAD30EE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Following initial teaching and clear explanation of the task, it is suggested that students be given a period of two weeks to investigate and prepare notes.</w:t>
                      </w:r>
                    </w:p>
                    <w:p w14:paraId="652BE975" w14:textId="560670DF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might include some programmed lesson time.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Individually prepared notes </w:t>
                      </w:r>
                      <w:r w:rsidR="007348F9">
                        <w:rPr>
                          <w:sz w:val="22"/>
                          <w:szCs w:val="22"/>
                        </w:rPr>
                        <w:t xml:space="preserve">could </w:t>
                      </w:r>
                      <w:r>
                        <w:rPr>
                          <w:sz w:val="22"/>
                          <w:szCs w:val="22"/>
                        </w:rPr>
                        <w:t>then be used by students to write their reports, during 90 minutes of lesson time and u</w:t>
                      </w:r>
                      <w:r w:rsidR="007348F9">
                        <w:rPr>
                          <w:sz w:val="22"/>
                          <w:szCs w:val="22"/>
                        </w:rPr>
                        <w:t>nder direct teacher supervision or in the students own time</w:t>
                      </w:r>
                      <w:proofErr w:type="gramEnd"/>
                      <w:r w:rsidR="007348F9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8B2CD92" w14:textId="77777777" w:rsidR="00DD26DD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6E852BB5" w14:textId="77777777" w:rsidR="00DD26DD" w:rsidRPr="00D603F2" w:rsidRDefault="00DD26DD" w:rsidP="005E596C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5EABE83" w14:textId="77777777" w:rsidR="00DD26DD" w:rsidRPr="00D603F2" w:rsidRDefault="00DD26DD" w:rsidP="005E596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BD894" w14:textId="77777777" w:rsidR="005E596C" w:rsidRPr="00412250" w:rsidRDefault="005E596C" w:rsidP="005E596C">
      <w:pPr>
        <w:rPr>
          <w:sz w:val="32"/>
          <w:szCs w:val="32"/>
        </w:rPr>
      </w:pPr>
    </w:p>
    <w:p w14:paraId="14309FC0" w14:textId="77777777" w:rsidR="005E596C" w:rsidRDefault="005E596C" w:rsidP="005E596C"/>
    <w:p w14:paraId="286D5780" w14:textId="77777777" w:rsidR="005E596C" w:rsidRDefault="005E596C" w:rsidP="005E596C"/>
    <w:p w14:paraId="05C29FAC" w14:textId="77777777" w:rsidR="005E596C" w:rsidRDefault="005E596C" w:rsidP="00255D6A">
      <w:pPr>
        <w:rPr>
          <w:rFonts w:ascii="Calibri" w:eastAsia="Times New Roman" w:hAnsi="Calibri" w:cs="Times New Roman"/>
          <w:b/>
          <w:color w:val="000000"/>
          <w:shd w:val="clear" w:color="auto" w:fill="FFFFFF"/>
          <w:lang w:val="en-AU"/>
        </w:rPr>
      </w:pPr>
    </w:p>
    <w:p w14:paraId="1674389E" w14:textId="77777777" w:rsidR="005E596C" w:rsidRDefault="005E596C" w:rsidP="00255D6A">
      <w:pPr>
        <w:rPr>
          <w:rFonts w:ascii="Calibri" w:eastAsia="Times New Roman" w:hAnsi="Calibri" w:cs="Times New Roman"/>
          <w:b/>
          <w:color w:val="000000"/>
          <w:shd w:val="clear" w:color="auto" w:fill="FFFFFF"/>
          <w:lang w:val="en-AU"/>
        </w:rPr>
      </w:pPr>
    </w:p>
    <w:p w14:paraId="03ACC28B" w14:textId="77777777" w:rsidR="0002580B" w:rsidRDefault="0002580B" w:rsidP="00255D6A">
      <w:pPr>
        <w:rPr>
          <w:rFonts w:ascii="Calibri" w:eastAsia="Times New Roman" w:hAnsi="Calibri" w:cs="Times New Roman"/>
          <w:b/>
          <w:color w:val="000000"/>
          <w:shd w:val="clear" w:color="auto" w:fill="FFFFFF"/>
          <w:lang w:val="en-AU"/>
        </w:rPr>
      </w:pPr>
    </w:p>
    <w:p w14:paraId="15B00A5E" w14:textId="77777777" w:rsidR="001B3731" w:rsidRPr="001B3731" w:rsidRDefault="001B3731" w:rsidP="001B3731">
      <w:pP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</w:pPr>
    </w:p>
    <w:p w14:paraId="1D8A70A6" w14:textId="77777777" w:rsidR="001B3731" w:rsidRDefault="001B3731" w:rsidP="001B3731">
      <w:pPr>
        <w:rPr>
          <w:sz w:val="32"/>
          <w:szCs w:val="32"/>
        </w:rPr>
      </w:pPr>
    </w:p>
    <w:p w14:paraId="63104221" w14:textId="77777777" w:rsidR="001B3731" w:rsidRDefault="001B3731" w:rsidP="001B3731">
      <w:pPr>
        <w:rPr>
          <w:sz w:val="22"/>
          <w:szCs w:val="22"/>
        </w:rPr>
      </w:pPr>
    </w:p>
    <w:p w14:paraId="01C5E42D" w14:textId="77777777" w:rsidR="001B3731" w:rsidRDefault="001B3731" w:rsidP="001B3731">
      <w:pPr>
        <w:rPr>
          <w:sz w:val="22"/>
          <w:szCs w:val="22"/>
        </w:rPr>
      </w:pPr>
    </w:p>
    <w:p w14:paraId="1FCF5350" w14:textId="77777777" w:rsidR="001B3731" w:rsidRDefault="001B3731" w:rsidP="001B3731">
      <w:pPr>
        <w:rPr>
          <w:sz w:val="22"/>
          <w:szCs w:val="22"/>
        </w:rPr>
      </w:pPr>
    </w:p>
    <w:p w14:paraId="6FBBEA0C" w14:textId="77777777" w:rsidR="001B3731" w:rsidRDefault="001B3731" w:rsidP="001B3731">
      <w:pPr>
        <w:rPr>
          <w:sz w:val="22"/>
          <w:szCs w:val="22"/>
        </w:rPr>
      </w:pPr>
    </w:p>
    <w:p w14:paraId="170EB1DE" w14:textId="77777777" w:rsidR="001B3731" w:rsidRDefault="001B3731" w:rsidP="001B3731">
      <w:pPr>
        <w:rPr>
          <w:sz w:val="22"/>
          <w:szCs w:val="22"/>
        </w:rPr>
      </w:pPr>
    </w:p>
    <w:p w14:paraId="29CA4D85" w14:textId="77777777" w:rsidR="001B3731" w:rsidRDefault="001B3731" w:rsidP="001B3731">
      <w:pPr>
        <w:rPr>
          <w:sz w:val="22"/>
          <w:szCs w:val="22"/>
        </w:rPr>
      </w:pPr>
    </w:p>
    <w:p w14:paraId="510C9FD0" w14:textId="77777777" w:rsidR="001B3731" w:rsidRDefault="001B3731" w:rsidP="001B3731">
      <w:pPr>
        <w:rPr>
          <w:sz w:val="22"/>
          <w:szCs w:val="22"/>
        </w:rPr>
      </w:pPr>
    </w:p>
    <w:p w14:paraId="6C5BC6C0" w14:textId="77777777" w:rsidR="001B3731" w:rsidRDefault="001B3731" w:rsidP="001B3731">
      <w:pPr>
        <w:rPr>
          <w:sz w:val="22"/>
          <w:szCs w:val="22"/>
        </w:rPr>
      </w:pPr>
    </w:p>
    <w:p w14:paraId="17E4ABF0" w14:textId="77777777" w:rsidR="001B3731" w:rsidRDefault="001B3731" w:rsidP="001B3731">
      <w:pPr>
        <w:rPr>
          <w:sz w:val="22"/>
          <w:szCs w:val="22"/>
        </w:rPr>
      </w:pPr>
    </w:p>
    <w:p w14:paraId="3AA4D727" w14:textId="77777777" w:rsidR="001B3731" w:rsidRDefault="001B3731" w:rsidP="001B3731">
      <w:pPr>
        <w:rPr>
          <w:sz w:val="22"/>
          <w:szCs w:val="22"/>
        </w:rPr>
      </w:pPr>
    </w:p>
    <w:p w14:paraId="60DEB926" w14:textId="77777777" w:rsidR="001B3731" w:rsidRDefault="001B3731" w:rsidP="001B3731">
      <w:pPr>
        <w:rPr>
          <w:sz w:val="22"/>
          <w:szCs w:val="22"/>
        </w:rPr>
      </w:pPr>
    </w:p>
    <w:p w14:paraId="5B71D9AB" w14:textId="77777777" w:rsidR="001B3731" w:rsidRDefault="001B3731" w:rsidP="001B3731">
      <w:pPr>
        <w:rPr>
          <w:sz w:val="22"/>
          <w:szCs w:val="22"/>
        </w:rPr>
      </w:pPr>
    </w:p>
    <w:p w14:paraId="39B8606B" w14:textId="77777777" w:rsidR="001B3731" w:rsidRDefault="001B3731" w:rsidP="001B3731">
      <w:pPr>
        <w:rPr>
          <w:sz w:val="22"/>
          <w:szCs w:val="22"/>
        </w:rPr>
      </w:pPr>
    </w:p>
    <w:p w14:paraId="7157C6E7" w14:textId="77777777" w:rsidR="001B3731" w:rsidRDefault="001B3731" w:rsidP="001B3731">
      <w:pPr>
        <w:rPr>
          <w:sz w:val="22"/>
          <w:szCs w:val="22"/>
        </w:rPr>
      </w:pPr>
    </w:p>
    <w:p w14:paraId="4F768A8C" w14:textId="77777777" w:rsidR="001B3731" w:rsidRDefault="001B3731" w:rsidP="001B3731">
      <w:pPr>
        <w:rPr>
          <w:sz w:val="22"/>
          <w:szCs w:val="22"/>
        </w:rPr>
      </w:pPr>
    </w:p>
    <w:p w14:paraId="11ADF5CD" w14:textId="77777777" w:rsidR="001B3731" w:rsidRDefault="001B3731" w:rsidP="001B3731">
      <w:pPr>
        <w:rPr>
          <w:sz w:val="22"/>
          <w:szCs w:val="22"/>
        </w:rPr>
      </w:pPr>
    </w:p>
    <w:p w14:paraId="59BB8440" w14:textId="77777777" w:rsidR="001B3731" w:rsidRDefault="001B3731" w:rsidP="001B3731">
      <w:pPr>
        <w:rPr>
          <w:sz w:val="22"/>
          <w:szCs w:val="22"/>
        </w:rPr>
      </w:pPr>
    </w:p>
    <w:p w14:paraId="09CD6FBC" w14:textId="77777777" w:rsidR="001B3731" w:rsidRDefault="001B3731" w:rsidP="001B3731">
      <w:pPr>
        <w:rPr>
          <w:sz w:val="22"/>
          <w:szCs w:val="22"/>
        </w:rPr>
      </w:pPr>
    </w:p>
    <w:p w14:paraId="294422AA" w14:textId="77777777" w:rsidR="001B3731" w:rsidRDefault="001B3731" w:rsidP="001B3731">
      <w:pPr>
        <w:rPr>
          <w:sz w:val="22"/>
          <w:szCs w:val="22"/>
        </w:rPr>
      </w:pPr>
    </w:p>
    <w:p w14:paraId="35F2A368" w14:textId="77777777" w:rsidR="001B3731" w:rsidRDefault="001B3731" w:rsidP="001B3731">
      <w:pPr>
        <w:rPr>
          <w:sz w:val="22"/>
          <w:szCs w:val="22"/>
        </w:rPr>
      </w:pPr>
    </w:p>
    <w:p w14:paraId="3873A9D8" w14:textId="77777777" w:rsidR="001B3731" w:rsidRDefault="001B3731" w:rsidP="001B3731">
      <w:pPr>
        <w:rPr>
          <w:sz w:val="22"/>
          <w:szCs w:val="22"/>
        </w:rPr>
      </w:pPr>
    </w:p>
    <w:p w14:paraId="48478DDF" w14:textId="77777777" w:rsidR="001B3731" w:rsidRDefault="001B3731" w:rsidP="001B3731">
      <w:pPr>
        <w:rPr>
          <w:sz w:val="22"/>
          <w:szCs w:val="22"/>
        </w:rPr>
      </w:pPr>
    </w:p>
    <w:p w14:paraId="7C1A8C02" w14:textId="77777777" w:rsidR="001B3731" w:rsidRDefault="001B3731" w:rsidP="001B3731">
      <w:pPr>
        <w:rPr>
          <w:sz w:val="22"/>
          <w:szCs w:val="22"/>
        </w:rPr>
      </w:pPr>
    </w:p>
    <w:p w14:paraId="217A2D6D" w14:textId="77777777" w:rsidR="001B3731" w:rsidRDefault="001B3731" w:rsidP="001B3731">
      <w:pPr>
        <w:rPr>
          <w:sz w:val="22"/>
          <w:szCs w:val="22"/>
        </w:rPr>
      </w:pPr>
    </w:p>
    <w:p w14:paraId="672D7C72" w14:textId="77777777" w:rsidR="001B3731" w:rsidRDefault="001B3731" w:rsidP="001B3731">
      <w:pPr>
        <w:rPr>
          <w:sz w:val="22"/>
          <w:szCs w:val="22"/>
        </w:rPr>
      </w:pPr>
    </w:p>
    <w:p w14:paraId="570C170D" w14:textId="77777777" w:rsidR="001B3731" w:rsidRDefault="001B3731" w:rsidP="001B3731">
      <w:pPr>
        <w:rPr>
          <w:sz w:val="22"/>
          <w:szCs w:val="22"/>
        </w:rPr>
      </w:pPr>
    </w:p>
    <w:p w14:paraId="05DD2E4F" w14:textId="77777777" w:rsidR="001B3731" w:rsidRDefault="001B3731" w:rsidP="001B3731">
      <w:pPr>
        <w:rPr>
          <w:sz w:val="22"/>
          <w:szCs w:val="22"/>
        </w:rPr>
      </w:pPr>
    </w:p>
    <w:p w14:paraId="11464559" w14:textId="77777777" w:rsidR="001B3731" w:rsidRDefault="001B3731" w:rsidP="001B3731">
      <w:pPr>
        <w:rPr>
          <w:sz w:val="22"/>
          <w:szCs w:val="22"/>
        </w:rPr>
      </w:pPr>
    </w:p>
    <w:p w14:paraId="4FDF2718" w14:textId="77777777" w:rsidR="001B3731" w:rsidRDefault="001B3731" w:rsidP="001B3731">
      <w:pPr>
        <w:rPr>
          <w:sz w:val="22"/>
          <w:szCs w:val="22"/>
        </w:rPr>
      </w:pPr>
    </w:p>
    <w:p w14:paraId="3EEBB3A9" w14:textId="77777777" w:rsidR="001B3731" w:rsidRDefault="001B3731" w:rsidP="001B3731">
      <w:pPr>
        <w:rPr>
          <w:sz w:val="22"/>
          <w:szCs w:val="22"/>
        </w:rPr>
      </w:pPr>
    </w:p>
    <w:p w14:paraId="73584278" w14:textId="77777777" w:rsidR="001B3731" w:rsidRDefault="001B3731" w:rsidP="001B3731">
      <w:pPr>
        <w:rPr>
          <w:sz w:val="22"/>
          <w:szCs w:val="22"/>
        </w:rPr>
      </w:pPr>
    </w:p>
    <w:p w14:paraId="1BFADAE6" w14:textId="77777777" w:rsidR="001B3731" w:rsidRDefault="001B3731" w:rsidP="001B3731">
      <w:pPr>
        <w:rPr>
          <w:sz w:val="22"/>
          <w:szCs w:val="22"/>
        </w:rPr>
      </w:pPr>
    </w:p>
    <w:p w14:paraId="01AC7337" w14:textId="77777777" w:rsidR="001B3731" w:rsidRDefault="001B3731" w:rsidP="001B3731">
      <w:pPr>
        <w:rPr>
          <w:sz w:val="22"/>
          <w:szCs w:val="22"/>
        </w:rPr>
      </w:pPr>
    </w:p>
    <w:p w14:paraId="4FCCA74C" w14:textId="77777777" w:rsidR="001B3731" w:rsidRDefault="001B3731" w:rsidP="001B3731">
      <w:pPr>
        <w:rPr>
          <w:sz w:val="22"/>
          <w:szCs w:val="22"/>
        </w:rPr>
      </w:pPr>
    </w:p>
    <w:p w14:paraId="793AEFCA" w14:textId="77777777" w:rsidR="001B3731" w:rsidRDefault="001B3731" w:rsidP="001B3731">
      <w:pPr>
        <w:rPr>
          <w:sz w:val="22"/>
          <w:szCs w:val="22"/>
        </w:rPr>
      </w:pPr>
    </w:p>
    <w:p w14:paraId="650E1FC7" w14:textId="77777777" w:rsidR="001B3731" w:rsidRDefault="001B3731" w:rsidP="001B3731">
      <w:pPr>
        <w:rPr>
          <w:sz w:val="22"/>
          <w:szCs w:val="22"/>
        </w:rPr>
      </w:pPr>
    </w:p>
    <w:p w14:paraId="69E5F7D2" w14:textId="77777777" w:rsidR="001B3731" w:rsidRDefault="001B3731" w:rsidP="001B3731">
      <w:pPr>
        <w:rPr>
          <w:sz w:val="22"/>
          <w:szCs w:val="22"/>
        </w:rPr>
      </w:pPr>
    </w:p>
    <w:p w14:paraId="36612E06" w14:textId="77777777" w:rsidR="0002580B" w:rsidRDefault="0002580B" w:rsidP="001B3731">
      <w:pPr>
        <w:rPr>
          <w:sz w:val="22"/>
          <w:szCs w:val="22"/>
        </w:rPr>
      </w:pPr>
    </w:p>
    <w:p w14:paraId="492F63E3" w14:textId="77777777" w:rsidR="001B3731" w:rsidRPr="003F7E26" w:rsidRDefault="001B3731" w:rsidP="001B3731">
      <w:pPr>
        <w:rPr>
          <w:sz w:val="20"/>
          <w:szCs w:val="20"/>
        </w:rPr>
      </w:pPr>
      <w:r w:rsidRPr="003F7E26">
        <w:rPr>
          <w:sz w:val="20"/>
          <w:szCs w:val="20"/>
        </w:rPr>
        <w:lastRenderedPageBreak/>
        <w:t>SACE Stage 2 Earth and Environmental Science</w:t>
      </w:r>
    </w:p>
    <w:p w14:paraId="3A17CEC9" w14:textId="77777777" w:rsidR="001B3731" w:rsidRPr="003F7E26" w:rsidRDefault="001B3731" w:rsidP="001B3731">
      <w:r w:rsidRPr="003F7E26">
        <w:t xml:space="preserve">Science as a Human Endeavour Investigation:  </w:t>
      </w:r>
    </w:p>
    <w:p w14:paraId="3E64CE42" w14:textId="77777777" w:rsidR="001B3731" w:rsidRDefault="001B3731" w:rsidP="001B3731">
      <w:pPr>
        <w:rPr>
          <w:sz w:val="28"/>
          <w:szCs w:val="28"/>
        </w:rPr>
      </w:pPr>
    </w:p>
    <w:p w14:paraId="3C49A0A1" w14:textId="77777777" w:rsidR="0002580B" w:rsidRPr="00DB671B" w:rsidRDefault="0002580B" w:rsidP="0002580B">
      <w:pP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val="en-AU"/>
        </w:rPr>
      </w:pPr>
      <w:r w:rsidRPr="00DB671B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val="en-AU"/>
        </w:rPr>
        <w:t>Debate about Climate Science</w:t>
      </w:r>
    </w:p>
    <w:p w14:paraId="6FA4147B" w14:textId="77777777" w:rsidR="0002580B" w:rsidRDefault="0002580B" w:rsidP="0002580B">
      <w:pPr>
        <w:rPr>
          <w:rFonts w:ascii="Calibri" w:eastAsia="Times New Roman" w:hAnsi="Calibri" w:cs="Times New Roman"/>
          <w:b/>
          <w:color w:val="000000"/>
          <w:shd w:val="clear" w:color="auto" w:fill="FFFFFF"/>
          <w:lang w:val="en-AU"/>
        </w:rPr>
      </w:pPr>
    </w:p>
    <w:p w14:paraId="04B2A447" w14:textId="77CA8D10" w:rsidR="0002580B" w:rsidRDefault="0002580B" w:rsidP="0002580B">
      <w:pP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</w:pPr>
      <w:r w:rsidRPr="00DE5DCB">
        <w:rPr>
          <w:rFonts w:ascii="Calibri" w:eastAsia="Times New Roman" w:hAnsi="Calibri" w:cs="Times New Roman"/>
          <w:b/>
          <w:color w:val="000000"/>
          <w:shd w:val="clear" w:color="auto" w:fill="FFFFFF"/>
          <w:lang w:val="en-AU"/>
        </w:rPr>
        <w:t>Interaction between science and society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 can be illustrated by investigating the ‘debate’ about </w:t>
      </w:r>
      <w:r w:rsidRPr="00DE5DCB">
        <w:rPr>
          <w:rFonts w:ascii="Calibri" w:eastAsia="Times New Roman" w:hAnsi="Calibri" w:cs="Times New Roman"/>
          <w:i/>
          <w:color w:val="000000"/>
          <w:shd w:val="clear" w:color="auto" w:fill="FFFFFF"/>
          <w:lang w:val="en-AU"/>
        </w:rPr>
        <w:t>anthropogenic climate change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. This </w:t>
      </w:r>
      <w:r w:rsidR="00DB671B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ongoing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>debate has prompted public criticism of data collection methods and even accusations of deliberate data manipulation</w:t>
      </w:r>
      <w:r w:rsidR="00DB671B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by the </w:t>
      </w:r>
      <w:r w:rsidRPr="006B505A">
        <w:rPr>
          <w:rFonts w:asciiTheme="majorHAnsi" w:eastAsia="Times New Roman" w:hAnsiTheme="majorHAnsi" w:cs="Times New Roman"/>
          <w:i/>
          <w:lang w:val="en-AU"/>
        </w:rPr>
        <w:t>National Oceanic and Atmospheric Administration</w:t>
      </w:r>
      <w:r>
        <w:rPr>
          <w:rFonts w:asciiTheme="majorHAnsi" w:eastAsia="Times New Roman" w:hAnsiTheme="majorHAnsi" w:cs="Times New Roman"/>
          <w:lang w:val="en-AU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>(NOAA) (</w:t>
      </w:r>
      <w:hyperlink r:id="rId8" w:history="1">
        <w:r w:rsidRPr="009C7B2F">
          <w:rPr>
            <w:rStyle w:val="Hyperlink"/>
            <w:rFonts w:ascii="Calibri" w:eastAsia="Times New Roman" w:hAnsi="Calibri" w:cs="Times New Roman"/>
            <w:shd w:val="clear" w:color="auto" w:fill="FFFFFF"/>
            <w:lang w:val="en-AU"/>
          </w:rPr>
          <w:t>http://www.noaa.gov/</w:t>
        </w:r>
      </w:hyperlink>
      <w:proofErr w:type="gramStart"/>
      <w:r w:rsidR="00B40A52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 )</w:t>
      </w:r>
      <w:proofErr w:type="gramEnd"/>
      <w:r w:rsidR="00B40A52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>.  (NOAA is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 </w:t>
      </w:r>
      <w:r>
        <w:rPr>
          <w:rFonts w:eastAsia="Times New Roman" w:cs="Times New Roman"/>
        </w:rPr>
        <w:t>an American scientific agency within the United States Department of Commerce.</w:t>
      </w:r>
      <w:r w:rsidR="00B40A52">
        <w:rPr>
          <w:rFonts w:eastAsia="Times New Roman" w:cs="Times New Roman"/>
        </w:rPr>
        <w:t>)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  This criticism has been described as an ‘attack on science’</w:t>
      </w:r>
      <w:r w:rsidR="00B40A52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>,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 (more generally), and has resulted in a vocal defence by </w:t>
      </w:r>
      <w:r w:rsidR="00B40A52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some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climate scientists in the hope of maintaining the credibility and influence of their work, both on society and on </w:t>
      </w:r>
      <w:r w:rsidR="00B40A52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government 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decision makers. </w:t>
      </w:r>
    </w:p>
    <w:p w14:paraId="5454F95B" w14:textId="77777777" w:rsidR="0002580B" w:rsidRDefault="0002580B" w:rsidP="0002580B">
      <w:pP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</w:pPr>
    </w:p>
    <w:p w14:paraId="5AEEEF6C" w14:textId="77777777" w:rsidR="0002580B" w:rsidRPr="00764380" w:rsidRDefault="0002580B" w:rsidP="0002580B">
      <w:pPr>
        <w:rPr>
          <w:rFonts w:asciiTheme="majorHAnsi" w:eastAsia="Times New Roman" w:hAnsiTheme="majorHAnsi" w:cs="Times New Roman"/>
          <w:lang w:val="en-AU"/>
        </w:rPr>
      </w:pPr>
    </w:p>
    <w:p w14:paraId="1B63FA7F" w14:textId="1901DEDC" w:rsidR="0002580B" w:rsidRDefault="00DB671B" w:rsidP="0002580B">
      <w:pP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>You might u</w:t>
      </w:r>
      <w:r w:rsidR="0002580B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se the links </w:t>
      </w:r>
      <w:r w:rsidR="004E3462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>that follow, to articles that could provide</w:t>
      </w:r>
      <w:r w:rsidR="0002580B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 the starting point of your </w:t>
      </w:r>
      <w:r w:rsidR="004E3462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investigation and </w:t>
      </w:r>
      <w:r w:rsidR="0002580B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discussion of </w:t>
      </w:r>
      <w:r w:rsidR="0002580B" w:rsidRPr="00B40A52">
        <w:rPr>
          <w:rFonts w:ascii="Calibri" w:eastAsia="Times New Roman" w:hAnsi="Calibri" w:cs="Times New Roman"/>
          <w:b/>
          <w:i/>
          <w:color w:val="000000"/>
          <w:shd w:val="clear" w:color="auto" w:fill="FFFFFF"/>
          <w:lang w:val="en-AU"/>
        </w:rPr>
        <w:t>one or more</w:t>
      </w:r>
      <w:r w:rsidR="0002580B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 xml:space="preserve"> of the following </w:t>
      </w:r>
      <w:r w:rsidR="0002580B" w:rsidRPr="004E3462">
        <w:rPr>
          <w:rFonts w:ascii="Calibri" w:eastAsia="Times New Roman" w:hAnsi="Calibri" w:cs="Times New Roman"/>
          <w:b/>
          <w:color w:val="000000"/>
          <w:shd w:val="clear" w:color="auto" w:fill="FFFFFF"/>
          <w:lang w:val="en-AU"/>
        </w:rPr>
        <w:t>key concepts</w:t>
      </w:r>
      <w:r w:rsidR="0002580B"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>:</w:t>
      </w:r>
    </w:p>
    <w:p w14:paraId="658DA211" w14:textId="77777777" w:rsidR="0002580B" w:rsidRDefault="0002580B" w:rsidP="0002580B">
      <w:pP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</w:pPr>
    </w:p>
    <w:p w14:paraId="058F4E68" w14:textId="77777777" w:rsidR="0002580B" w:rsidRPr="00DE5DCB" w:rsidRDefault="0002580B" w:rsidP="0002580B">
      <w:pP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  <w:lang w:val="en-AU"/>
        </w:rPr>
      </w:pPr>
      <w:r>
        <w:rPr>
          <w:i/>
          <w:sz w:val="22"/>
          <w:szCs w:val="22"/>
        </w:rPr>
        <w:tab/>
      </w:r>
      <w:r w:rsidRPr="00DE5DCB">
        <w:rPr>
          <w:i/>
          <w:sz w:val="22"/>
          <w:szCs w:val="22"/>
        </w:rPr>
        <w:t xml:space="preserve">Development of complex scientific models and/or theories often requires a wide </w:t>
      </w:r>
      <w:r>
        <w:rPr>
          <w:i/>
          <w:sz w:val="22"/>
          <w:szCs w:val="22"/>
        </w:rPr>
        <w:tab/>
      </w:r>
      <w:r w:rsidRPr="00DE5DCB">
        <w:rPr>
          <w:i/>
          <w:sz w:val="22"/>
          <w:szCs w:val="22"/>
        </w:rPr>
        <w:t xml:space="preserve">range of evidence from many sources and across disciplines. </w:t>
      </w:r>
    </w:p>
    <w:p w14:paraId="65BF924B" w14:textId="77777777" w:rsidR="0002580B" w:rsidRDefault="0002580B" w:rsidP="0002580B">
      <w:pP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  <w:tab/>
      </w:r>
    </w:p>
    <w:p w14:paraId="015C2F07" w14:textId="77777777" w:rsidR="0002580B" w:rsidRDefault="0002580B" w:rsidP="0002580B">
      <w:pPr>
        <w:rPr>
          <w:rFonts w:eastAsia="Times New Roman" w:cs="Times New Roman"/>
          <w:i/>
          <w:sz w:val="22"/>
          <w:szCs w:val="22"/>
          <w:lang w:val="en-AU"/>
        </w:rPr>
      </w:pPr>
      <w:r>
        <w:rPr>
          <w:rFonts w:eastAsia="Times New Roman" w:cs="Times New Roman"/>
          <w:i/>
          <w:sz w:val="22"/>
          <w:szCs w:val="22"/>
          <w:lang w:val="en-AU"/>
        </w:rPr>
        <w:tab/>
      </w:r>
      <w:r w:rsidRPr="005F4DBA">
        <w:rPr>
          <w:rFonts w:eastAsia="Times New Roman" w:cs="Times New Roman"/>
          <w:i/>
          <w:sz w:val="22"/>
          <w:szCs w:val="22"/>
          <w:lang w:val="en-AU"/>
        </w:rPr>
        <w:t xml:space="preserve">New technologies improve the efficiency of scientific procedures and data </w:t>
      </w:r>
      <w:r w:rsidRPr="005F4DBA">
        <w:rPr>
          <w:rFonts w:eastAsia="Times New Roman" w:cs="Times New Roman"/>
          <w:i/>
          <w:sz w:val="22"/>
          <w:szCs w:val="22"/>
          <w:lang w:val="en-AU"/>
        </w:rPr>
        <w:tab/>
        <w:t xml:space="preserve">collection and analysis. This can reveal new evidence that may modify or </w:t>
      </w:r>
      <w:r w:rsidRPr="005F4DBA">
        <w:rPr>
          <w:rFonts w:eastAsia="Times New Roman" w:cs="Times New Roman"/>
          <w:i/>
          <w:sz w:val="22"/>
          <w:szCs w:val="22"/>
          <w:lang w:val="en-AU"/>
        </w:rPr>
        <w:tab/>
        <w:t>replace models, theories, and processes.</w:t>
      </w:r>
    </w:p>
    <w:p w14:paraId="4884C29C" w14:textId="77777777" w:rsidR="0002580B" w:rsidRDefault="0002580B" w:rsidP="0002580B">
      <w:pPr>
        <w:rPr>
          <w:rFonts w:eastAsia="Times New Roman" w:cs="Times New Roman"/>
          <w:i/>
          <w:sz w:val="22"/>
          <w:szCs w:val="22"/>
          <w:lang w:val="en-AU"/>
        </w:rPr>
      </w:pPr>
    </w:p>
    <w:p w14:paraId="282AB4D0" w14:textId="77777777" w:rsidR="0002580B" w:rsidRPr="00DE5DCB" w:rsidRDefault="0002580B" w:rsidP="0002580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E5DCB">
        <w:rPr>
          <w:i/>
          <w:sz w:val="22"/>
          <w:szCs w:val="22"/>
        </w:rPr>
        <w:t xml:space="preserve">The acceptance and use of scientific knowledge can be influenced by social, </w:t>
      </w:r>
      <w:r>
        <w:rPr>
          <w:i/>
          <w:sz w:val="22"/>
          <w:szCs w:val="22"/>
        </w:rPr>
        <w:tab/>
      </w:r>
      <w:r w:rsidRPr="00DE5DCB">
        <w:rPr>
          <w:i/>
          <w:sz w:val="22"/>
          <w:szCs w:val="22"/>
        </w:rPr>
        <w:t xml:space="preserve">economic, cultural, and ethical considerations. </w:t>
      </w:r>
    </w:p>
    <w:p w14:paraId="09676236" w14:textId="77777777" w:rsidR="0002580B" w:rsidRPr="00DE5DCB" w:rsidRDefault="0002580B" w:rsidP="0002580B">
      <w:pPr>
        <w:rPr>
          <w:i/>
          <w:sz w:val="22"/>
          <w:szCs w:val="22"/>
        </w:rPr>
      </w:pPr>
    </w:p>
    <w:p w14:paraId="5E2F7281" w14:textId="77777777" w:rsidR="0002580B" w:rsidRDefault="0002580B" w:rsidP="0002580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E5DCB">
        <w:rPr>
          <w:i/>
          <w:sz w:val="22"/>
          <w:szCs w:val="22"/>
        </w:rPr>
        <w:t xml:space="preserve">Science informs public debate and is in turn influenced by public debate; at times, </w:t>
      </w:r>
      <w:r>
        <w:rPr>
          <w:i/>
          <w:sz w:val="22"/>
          <w:szCs w:val="22"/>
        </w:rPr>
        <w:tab/>
      </w:r>
      <w:r w:rsidRPr="00DE5DCB">
        <w:rPr>
          <w:i/>
          <w:sz w:val="22"/>
          <w:szCs w:val="22"/>
        </w:rPr>
        <w:t xml:space="preserve">there may be complex, unanticipated variables or insufficient data that may limit </w:t>
      </w:r>
      <w:r>
        <w:rPr>
          <w:i/>
          <w:sz w:val="22"/>
          <w:szCs w:val="22"/>
        </w:rPr>
        <w:tab/>
      </w:r>
      <w:r w:rsidRPr="00DE5DCB">
        <w:rPr>
          <w:i/>
          <w:sz w:val="22"/>
          <w:szCs w:val="22"/>
        </w:rPr>
        <w:t>possible conclusions.</w:t>
      </w:r>
    </w:p>
    <w:p w14:paraId="5D48A43D" w14:textId="77777777" w:rsidR="0002580B" w:rsidRDefault="0002580B" w:rsidP="0002580B">
      <w:pPr>
        <w:rPr>
          <w:i/>
          <w:sz w:val="22"/>
          <w:szCs w:val="22"/>
        </w:rPr>
      </w:pPr>
    </w:p>
    <w:p w14:paraId="46D1AF25" w14:textId="77777777" w:rsidR="0002580B" w:rsidRDefault="0002580B" w:rsidP="0002580B">
      <w:pPr>
        <w:rPr>
          <w:i/>
          <w:sz w:val="22"/>
          <w:szCs w:val="22"/>
        </w:rPr>
      </w:pPr>
    </w:p>
    <w:p w14:paraId="7539095C" w14:textId="77777777" w:rsidR="0002580B" w:rsidRDefault="0002580B" w:rsidP="0002580B">
      <w:pPr>
        <w:rPr>
          <w:i/>
          <w:sz w:val="22"/>
          <w:szCs w:val="22"/>
        </w:rPr>
      </w:pPr>
    </w:p>
    <w:p w14:paraId="28291658" w14:textId="77777777" w:rsidR="0002580B" w:rsidRPr="00DE5DCB" w:rsidRDefault="007348F9" w:rsidP="0002580B">
      <w:pPr>
        <w:rPr>
          <w:rFonts w:eastAsia="Times New Roman" w:cs="Times New Roman"/>
          <w:i/>
          <w:sz w:val="22"/>
          <w:szCs w:val="22"/>
          <w:lang w:val="en-AU"/>
        </w:rPr>
      </w:pPr>
      <w:hyperlink r:id="rId9" w:history="1">
        <w:r w:rsidR="0002580B" w:rsidRPr="009C7B2F">
          <w:rPr>
            <w:rStyle w:val="Hyperlink"/>
            <w:rFonts w:eastAsia="Times New Roman" w:cs="Times New Roman"/>
            <w:i/>
            <w:sz w:val="22"/>
            <w:szCs w:val="22"/>
            <w:lang w:val="en-AU"/>
          </w:rPr>
          <w:t>http://www.dailymail.co.uk/sciencetech/article-4192182/World-leaders-duped-manipulated-global-warming-data.html</w:t>
        </w:r>
      </w:hyperlink>
      <w:r w:rsidR="0002580B">
        <w:rPr>
          <w:rFonts w:eastAsia="Times New Roman" w:cs="Times New Roman"/>
          <w:i/>
          <w:sz w:val="22"/>
          <w:szCs w:val="22"/>
          <w:lang w:val="en-AU"/>
        </w:rPr>
        <w:t xml:space="preserve"> </w:t>
      </w:r>
    </w:p>
    <w:p w14:paraId="4B4AF4A0" w14:textId="77777777" w:rsidR="0002580B" w:rsidRDefault="0002580B" w:rsidP="0002580B">
      <w:pPr>
        <w:pStyle w:val="SOFinalBullets"/>
        <w:numPr>
          <w:ilvl w:val="0"/>
          <w:numId w:val="0"/>
        </w:numPr>
        <w:ind w:left="170" w:hanging="170"/>
      </w:pPr>
    </w:p>
    <w:p w14:paraId="159782FB" w14:textId="77777777" w:rsidR="0002580B" w:rsidRPr="001B3731" w:rsidRDefault="0002580B" w:rsidP="0002580B">
      <w:pPr>
        <w:rPr>
          <w:rFonts w:ascii="Calibri" w:eastAsia="Times New Roman" w:hAnsi="Calibri" w:cs="Times New Roman"/>
          <w:color w:val="000000"/>
          <w:shd w:val="clear" w:color="auto" w:fill="FFFFFF"/>
          <w:lang w:val="en-AU"/>
        </w:rPr>
      </w:pPr>
    </w:p>
    <w:p w14:paraId="70889D64" w14:textId="1EA48656" w:rsidR="0002580B" w:rsidRDefault="007348F9" w:rsidP="0002580B">
      <w:pPr>
        <w:rPr>
          <w:rFonts w:asciiTheme="majorHAnsi" w:eastAsia="Times New Roman" w:hAnsiTheme="majorHAnsi" w:cs="Times New Roman"/>
          <w:i/>
          <w:color w:val="000000"/>
          <w:sz w:val="22"/>
          <w:szCs w:val="22"/>
          <w:shd w:val="clear" w:color="auto" w:fill="FFFFFF"/>
          <w:lang w:val="en-AU"/>
        </w:rPr>
      </w:pPr>
      <w:hyperlink r:id="rId10" w:history="1">
        <w:r w:rsidR="003A0783" w:rsidRPr="009C7B2F">
          <w:rPr>
            <w:rStyle w:val="Hyperlink"/>
            <w:rFonts w:asciiTheme="majorHAnsi" w:eastAsia="Times New Roman" w:hAnsiTheme="majorHAnsi" w:cs="Times New Roman"/>
            <w:i/>
            <w:sz w:val="22"/>
            <w:szCs w:val="22"/>
            <w:shd w:val="clear" w:color="auto" w:fill="FFFFFF"/>
            <w:lang w:val="en-AU"/>
          </w:rPr>
          <w:t>https://www.carbonbrief.org/factcheck-mail-sundays-astonishing-evidence-global-temperature-rise</w:t>
        </w:r>
      </w:hyperlink>
      <w:r w:rsidR="003A0783">
        <w:rPr>
          <w:rFonts w:asciiTheme="majorHAnsi" w:eastAsia="Times New Roman" w:hAnsiTheme="majorHAnsi" w:cs="Times New Roman"/>
          <w:i/>
          <w:color w:val="000000"/>
          <w:sz w:val="22"/>
          <w:szCs w:val="22"/>
          <w:shd w:val="clear" w:color="auto" w:fill="FFFFFF"/>
          <w:lang w:val="en-AU"/>
        </w:rPr>
        <w:t xml:space="preserve"> </w:t>
      </w:r>
      <w:r w:rsidR="0002580B" w:rsidRPr="005E596C">
        <w:rPr>
          <w:rFonts w:asciiTheme="majorHAnsi" w:eastAsia="Times New Roman" w:hAnsiTheme="majorHAnsi" w:cs="Times New Roman"/>
          <w:i/>
          <w:color w:val="000000"/>
          <w:sz w:val="22"/>
          <w:szCs w:val="22"/>
          <w:shd w:val="clear" w:color="auto" w:fill="FFFFFF"/>
          <w:lang w:val="en-AU"/>
        </w:rPr>
        <w:t xml:space="preserve">  </w:t>
      </w:r>
    </w:p>
    <w:p w14:paraId="440AE6BC" w14:textId="77777777" w:rsidR="0002580B" w:rsidRDefault="0002580B" w:rsidP="0002580B">
      <w:pPr>
        <w:rPr>
          <w:rFonts w:asciiTheme="majorHAnsi" w:eastAsia="Times New Roman" w:hAnsiTheme="majorHAnsi" w:cs="Times New Roman"/>
          <w:i/>
          <w:color w:val="000000"/>
          <w:sz w:val="22"/>
          <w:szCs w:val="22"/>
          <w:shd w:val="clear" w:color="auto" w:fill="FFFFFF"/>
          <w:lang w:val="en-AU"/>
        </w:rPr>
      </w:pPr>
    </w:p>
    <w:p w14:paraId="7142993A" w14:textId="77777777" w:rsidR="00DB671B" w:rsidRDefault="00DB671B" w:rsidP="0002580B">
      <w:pPr>
        <w:rPr>
          <w:b/>
          <w:sz w:val="28"/>
          <w:szCs w:val="28"/>
        </w:rPr>
      </w:pPr>
    </w:p>
    <w:p w14:paraId="22FD4B98" w14:textId="77777777" w:rsidR="00DB671B" w:rsidRDefault="00DB671B" w:rsidP="0002580B">
      <w:pPr>
        <w:rPr>
          <w:b/>
          <w:sz w:val="28"/>
          <w:szCs w:val="28"/>
        </w:rPr>
      </w:pPr>
    </w:p>
    <w:p w14:paraId="6A49D411" w14:textId="77777777" w:rsidR="00DB671B" w:rsidRDefault="00DB671B" w:rsidP="0002580B">
      <w:pPr>
        <w:rPr>
          <w:b/>
          <w:sz w:val="28"/>
          <w:szCs w:val="28"/>
        </w:rPr>
      </w:pPr>
    </w:p>
    <w:p w14:paraId="2D5985D1" w14:textId="77777777" w:rsidR="00DB671B" w:rsidRDefault="00DB671B" w:rsidP="0002580B">
      <w:pPr>
        <w:rPr>
          <w:b/>
          <w:sz w:val="28"/>
          <w:szCs w:val="28"/>
        </w:rPr>
      </w:pPr>
    </w:p>
    <w:p w14:paraId="5E6F5D25" w14:textId="77777777" w:rsidR="00DB671B" w:rsidRDefault="00DB671B" w:rsidP="0002580B">
      <w:pPr>
        <w:rPr>
          <w:b/>
          <w:sz w:val="28"/>
          <w:szCs w:val="28"/>
        </w:rPr>
      </w:pPr>
    </w:p>
    <w:p w14:paraId="71553373" w14:textId="77777777" w:rsidR="00DB671B" w:rsidRDefault="00DB671B" w:rsidP="0002580B">
      <w:pPr>
        <w:rPr>
          <w:b/>
          <w:sz w:val="28"/>
          <w:szCs w:val="28"/>
        </w:rPr>
      </w:pPr>
    </w:p>
    <w:p w14:paraId="6CA3A8E7" w14:textId="77777777" w:rsidR="00DB671B" w:rsidRDefault="00DB671B" w:rsidP="0002580B">
      <w:pPr>
        <w:rPr>
          <w:b/>
          <w:sz w:val="28"/>
          <w:szCs w:val="28"/>
        </w:rPr>
      </w:pPr>
    </w:p>
    <w:p w14:paraId="5D9395EF" w14:textId="77777777" w:rsidR="0002580B" w:rsidRPr="00084FEC" w:rsidRDefault="0002580B" w:rsidP="0002580B">
      <w:pPr>
        <w:rPr>
          <w:sz w:val="20"/>
          <w:szCs w:val="20"/>
        </w:rPr>
      </w:pPr>
      <w:r w:rsidRPr="006207C3">
        <w:rPr>
          <w:b/>
          <w:sz w:val="28"/>
          <w:szCs w:val="28"/>
        </w:rPr>
        <w:t>REPORT</w:t>
      </w:r>
    </w:p>
    <w:p w14:paraId="01EBE0F2" w14:textId="77777777" w:rsidR="0002580B" w:rsidRDefault="0002580B" w:rsidP="0002580B">
      <w:pPr>
        <w:rPr>
          <w:sz w:val="22"/>
          <w:szCs w:val="22"/>
        </w:rPr>
      </w:pPr>
    </w:p>
    <w:p w14:paraId="512165B3" w14:textId="0F48A6AE" w:rsidR="00277DD1" w:rsidRDefault="000B2271" w:rsidP="00DB671B">
      <w:pPr>
        <w:rPr>
          <w:sz w:val="22"/>
          <w:szCs w:val="22"/>
        </w:rPr>
      </w:pPr>
      <w:r>
        <w:rPr>
          <w:sz w:val="22"/>
          <w:szCs w:val="22"/>
        </w:rPr>
        <w:t>Based on your investigation y</w:t>
      </w:r>
      <w:r w:rsidR="00DB671B">
        <w:rPr>
          <w:sz w:val="22"/>
          <w:szCs w:val="22"/>
        </w:rPr>
        <w:t>ou should prepare a scientific</w:t>
      </w:r>
      <w:r w:rsidR="0002580B">
        <w:rPr>
          <w:sz w:val="22"/>
          <w:szCs w:val="22"/>
        </w:rPr>
        <w:t xml:space="preserve"> report </w:t>
      </w:r>
      <w:r w:rsidR="00DB671B">
        <w:rPr>
          <w:sz w:val="22"/>
          <w:szCs w:val="22"/>
        </w:rPr>
        <w:t xml:space="preserve">of no </w:t>
      </w:r>
      <w:r w:rsidR="0002580B">
        <w:rPr>
          <w:sz w:val="22"/>
          <w:szCs w:val="22"/>
        </w:rPr>
        <w:t xml:space="preserve">more than 1500 words in length, </w:t>
      </w:r>
      <w:r w:rsidR="0002580B" w:rsidRPr="00763CC2">
        <w:rPr>
          <w:rFonts w:cs="Arial"/>
          <w:sz w:val="22"/>
          <w:szCs w:val="22"/>
        </w:rPr>
        <w:t xml:space="preserve">or </w:t>
      </w:r>
      <w:r w:rsidR="007348F9">
        <w:rPr>
          <w:rFonts w:cs="Arial"/>
          <w:sz w:val="22"/>
          <w:szCs w:val="22"/>
        </w:rPr>
        <w:t xml:space="preserve">the equivalent </w:t>
      </w:r>
      <w:r w:rsidR="0002580B">
        <w:rPr>
          <w:rFonts w:cs="Arial"/>
          <w:sz w:val="22"/>
          <w:szCs w:val="22"/>
        </w:rPr>
        <w:t>in multimodal form</w:t>
      </w:r>
      <w:r w:rsidR="00DB671B">
        <w:rPr>
          <w:sz w:val="22"/>
          <w:szCs w:val="22"/>
        </w:rPr>
        <w:t>)</w:t>
      </w:r>
    </w:p>
    <w:p w14:paraId="0947704E" w14:textId="77777777" w:rsidR="00277DD1" w:rsidRDefault="00277DD1" w:rsidP="00DB671B">
      <w:pPr>
        <w:rPr>
          <w:sz w:val="22"/>
          <w:szCs w:val="22"/>
        </w:rPr>
      </w:pPr>
    </w:p>
    <w:p w14:paraId="14AC1683" w14:textId="77777777" w:rsidR="00DB671B" w:rsidRDefault="00277DD1" w:rsidP="00DB671B">
      <w:pPr>
        <w:rPr>
          <w:sz w:val="22"/>
          <w:szCs w:val="22"/>
        </w:rPr>
      </w:pPr>
      <w:r>
        <w:rPr>
          <w:sz w:val="22"/>
          <w:szCs w:val="22"/>
        </w:rPr>
        <w:t>Your report</w:t>
      </w:r>
      <w:r w:rsidR="00DB671B">
        <w:rPr>
          <w:sz w:val="22"/>
          <w:szCs w:val="22"/>
        </w:rPr>
        <w:t xml:space="preserve"> must include:</w:t>
      </w:r>
    </w:p>
    <w:p w14:paraId="28E85F95" w14:textId="77777777" w:rsidR="00DB671B" w:rsidRPr="000B2271" w:rsidRDefault="00DB671B" w:rsidP="00DB671B">
      <w:pPr>
        <w:pStyle w:val="SOFinalBodyText"/>
        <w:rPr>
          <w:rFonts w:asciiTheme="minorHAnsi" w:hAnsiTheme="minorHAnsi"/>
          <w:sz w:val="22"/>
          <w:szCs w:val="22"/>
        </w:rPr>
      </w:pPr>
      <w:r w:rsidRPr="000B2271">
        <w:rPr>
          <w:rFonts w:asciiTheme="minorHAnsi" w:hAnsiTheme="minorHAnsi"/>
          <w:sz w:val="22"/>
          <w:szCs w:val="22"/>
        </w:rPr>
        <w:tab/>
      </w:r>
      <w:proofErr w:type="gramStart"/>
      <w:r w:rsidR="000B2271">
        <w:rPr>
          <w:rFonts w:ascii="Wingdings" w:hAnsi="Wingdings"/>
          <w:sz w:val="22"/>
          <w:szCs w:val="22"/>
        </w:rPr>
        <w:t></w:t>
      </w:r>
      <w:r w:rsidRPr="000B2271">
        <w:rPr>
          <w:rFonts w:asciiTheme="minorHAnsi" w:hAnsiTheme="minorHAnsi"/>
          <w:sz w:val="22"/>
          <w:szCs w:val="22"/>
        </w:rPr>
        <w:t></w:t>
      </w:r>
      <w:r w:rsidR="000B2271">
        <w:rPr>
          <w:rFonts w:asciiTheme="minorHAnsi" w:hAnsiTheme="minorHAnsi"/>
          <w:sz w:val="22"/>
          <w:szCs w:val="22"/>
        </w:rPr>
        <w:t xml:space="preserve">  </w:t>
      </w:r>
      <w:r w:rsidRPr="000B2271">
        <w:rPr>
          <w:rFonts w:asciiTheme="minorHAnsi" w:hAnsiTheme="minorHAnsi"/>
          <w:sz w:val="22"/>
          <w:szCs w:val="22"/>
        </w:rPr>
        <w:t>the</w:t>
      </w:r>
      <w:proofErr w:type="gramEnd"/>
      <w:r w:rsidRPr="000B2271">
        <w:rPr>
          <w:rFonts w:asciiTheme="minorHAnsi" w:hAnsiTheme="minorHAnsi"/>
          <w:sz w:val="22"/>
          <w:szCs w:val="22"/>
        </w:rPr>
        <w:t xml:space="preserve"> use of appropriate </w:t>
      </w:r>
      <w:r w:rsidRPr="00277DD1">
        <w:rPr>
          <w:rFonts w:asciiTheme="minorHAnsi" w:hAnsiTheme="minorHAnsi"/>
          <w:i/>
          <w:sz w:val="22"/>
          <w:szCs w:val="22"/>
        </w:rPr>
        <w:t>scientific terminology</w:t>
      </w:r>
      <w:r w:rsidRPr="000B2271">
        <w:rPr>
          <w:rFonts w:asciiTheme="minorHAnsi" w:hAnsiTheme="minorHAnsi"/>
          <w:sz w:val="22"/>
          <w:szCs w:val="22"/>
        </w:rPr>
        <w:t>,</w:t>
      </w:r>
    </w:p>
    <w:p w14:paraId="75A78F3F" w14:textId="77777777" w:rsidR="00DB671B" w:rsidRPr="000B2271" w:rsidRDefault="00DB671B" w:rsidP="00DB671B">
      <w:pPr>
        <w:pStyle w:val="SOFinalBodyText"/>
        <w:rPr>
          <w:rFonts w:asciiTheme="minorHAnsi" w:hAnsiTheme="minorHAnsi"/>
          <w:sz w:val="22"/>
          <w:szCs w:val="22"/>
        </w:rPr>
      </w:pPr>
      <w:r w:rsidRPr="000B2271">
        <w:rPr>
          <w:rFonts w:asciiTheme="minorHAnsi" w:hAnsiTheme="minorHAnsi"/>
          <w:sz w:val="22"/>
          <w:szCs w:val="22"/>
        </w:rPr>
        <w:tab/>
      </w:r>
      <w:proofErr w:type="gramStart"/>
      <w:r w:rsidR="000B2271">
        <w:rPr>
          <w:rFonts w:ascii="Wingdings" w:hAnsi="Wingdings"/>
          <w:sz w:val="22"/>
          <w:szCs w:val="22"/>
        </w:rPr>
        <w:t></w:t>
      </w:r>
      <w:r w:rsidRPr="000B2271">
        <w:rPr>
          <w:rFonts w:asciiTheme="minorHAnsi" w:hAnsiTheme="minorHAnsi"/>
          <w:sz w:val="22"/>
          <w:szCs w:val="22"/>
        </w:rPr>
        <w:t></w:t>
      </w:r>
      <w:r w:rsidR="000B2271">
        <w:rPr>
          <w:rFonts w:asciiTheme="minorHAnsi" w:hAnsiTheme="minorHAnsi"/>
          <w:sz w:val="22"/>
          <w:szCs w:val="22"/>
        </w:rPr>
        <w:t xml:space="preserve">  </w:t>
      </w:r>
      <w:r w:rsidRPr="000B2271">
        <w:rPr>
          <w:rFonts w:asciiTheme="minorHAnsi" w:hAnsiTheme="minorHAnsi"/>
          <w:sz w:val="22"/>
          <w:szCs w:val="22"/>
        </w:rPr>
        <w:t>an</w:t>
      </w:r>
      <w:proofErr w:type="gramEnd"/>
      <w:r w:rsidRPr="000B2271">
        <w:rPr>
          <w:rFonts w:asciiTheme="minorHAnsi" w:hAnsiTheme="minorHAnsi"/>
          <w:sz w:val="22"/>
          <w:szCs w:val="22"/>
        </w:rPr>
        <w:t xml:space="preserve"> </w:t>
      </w:r>
      <w:r w:rsidRPr="00277DD1">
        <w:rPr>
          <w:rFonts w:asciiTheme="minorHAnsi" w:hAnsiTheme="minorHAnsi"/>
          <w:i/>
          <w:sz w:val="22"/>
          <w:szCs w:val="22"/>
        </w:rPr>
        <w:t>introduction</w:t>
      </w:r>
      <w:r w:rsidRPr="000B2271">
        <w:rPr>
          <w:rFonts w:asciiTheme="minorHAnsi" w:hAnsiTheme="minorHAnsi"/>
          <w:sz w:val="22"/>
          <w:szCs w:val="22"/>
        </w:rPr>
        <w:t xml:space="preserve"> that clearly identifies the </w:t>
      </w:r>
      <w:r w:rsidRPr="00277DD1">
        <w:rPr>
          <w:rFonts w:asciiTheme="minorHAnsi" w:hAnsiTheme="minorHAnsi"/>
          <w:i/>
          <w:sz w:val="22"/>
          <w:szCs w:val="22"/>
        </w:rPr>
        <w:t>focus</w:t>
      </w:r>
      <w:r w:rsidRPr="000B2271">
        <w:rPr>
          <w:rFonts w:asciiTheme="minorHAnsi" w:hAnsiTheme="minorHAnsi"/>
          <w:sz w:val="22"/>
          <w:szCs w:val="22"/>
        </w:rPr>
        <w:t xml:space="preserve"> of the investigation and the </w:t>
      </w:r>
      <w:r w:rsidR="000B2271">
        <w:rPr>
          <w:rFonts w:asciiTheme="minorHAnsi" w:hAnsiTheme="minorHAnsi"/>
          <w:sz w:val="22"/>
          <w:szCs w:val="22"/>
        </w:rPr>
        <w:t xml:space="preserve"> </w:t>
      </w:r>
      <w:r w:rsidR="000B2271">
        <w:rPr>
          <w:rFonts w:asciiTheme="minorHAnsi" w:hAnsiTheme="minorHAnsi"/>
          <w:sz w:val="22"/>
          <w:szCs w:val="22"/>
        </w:rPr>
        <w:tab/>
        <w:t xml:space="preserve">     </w:t>
      </w:r>
      <w:r w:rsidR="000B2271" w:rsidRPr="00277DD1">
        <w:rPr>
          <w:rFonts w:asciiTheme="minorHAnsi" w:hAnsiTheme="minorHAnsi"/>
          <w:i/>
          <w:sz w:val="22"/>
          <w:szCs w:val="22"/>
        </w:rPr>
        <w:t>key</w:t>
      </w:r>
      <w:r w:rsidRPr="00277DD1">
        <w:rPr>
          <w:rFonts w:asciiTheme="minorHAnsi" w:hAnsiTheme="minorHAnsi"/>
          <w:i/>
          <w:sz w:val="22"/>
          <w:szCs w:val="22"/>
        </w:rPr>
        <w:t xml:space="preserve"> concept(s)</w:t>
      </w:r>
      <w:r w:rsidRPr="000B2271">
        <w:rPr>
          <w:rFonts w:asciiTheme="minorHAnsi" w:hAnsiTheme="minorHAnsi"/>
          <w:sz w:val="22"/>
          <w:szCs w:val="22"/>
        </w:rPr>
        <w:t xml:space="preserve"> of science as a human </w:t>
      </w:r>
      <w:proofErr w:type="spellStart"/>
      <w:r w:rsidRPr="000B2271">
        <w:rPr>
          <w:rFonts w:asciiTheme="minorHAnsi" w:hAnsiTheme="minorHAnsi"/>
          <w:sz w:val="22"/>
          <w:szCs w:val="22"/>
        </w:rPr>
        <w:t>endeavour</w:t>
      </w:r>
      <w:proofErr w:type="spellEnd"/>
      <w:r w:rsidRPr="000B2271">
        <w:rPr>
          <w:rFonts w:asciiTheme="minorHAnsi" w:hAnsiTheme="minorHAnsi"/>
          <w:sz w:val="22"/>
          <w:szCs w:val="22"/>
        </w:rPr>
        <w:t xml:space="preserve"> that it links to,</w:t>
      </w:r>
    </w:p>
    <w:p w14:paraId="382F65F7" w14:textId="77777777" w:rsidR="000B2271" w:rsidRPr="000B2271" w:rsidRDefault="000B2271" w:rsidP="000B2271">
      <w:pPr>
        <w:pStyle w:val="SOFinal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="Wingdings" w:hAnsi="Wingdings"/>
          <w:sz w:val="22"/>
          <w:szCs w:val="22"/>
        </w:rPr>
        <w:t></w:t>
      </w:r>
      <w:r w:rsidR="00DB671B" w:rsidRPr="000B2271">
        <w:rPr>
          <w:rFonts w:asciiTheme="minorHAnsi" w:hAnsiTheme="minorHAnsi"/>
          <w:sz w:val="22"/>
          <w:szCs w:val="22"/>
        </w:rPr>
        <w:t></w:t>
      </w:r>
      <w:r w:rsidR="00277DD1">
        <w:rPr>
          <w:rFonts w:asciiTheme="minorHAnsi" w:hAnsiTheme="minorHAnsi"/>
          <w:sz w:val="22"/>
          <w:szCs w:val="22"/>
        </w:rPr>
        <w:t xml:space="preserve">  </w:t>
      </w:r>
      <w:r w:rsidR="00DB671B" w:rsidRPr="000B2271">
        <w:rPr>
          <w:rFonts w:asciiTheme="minorHAnsi" w:hAnsiTheme="minorHAnsi"/>
          <w:sz w:val="22"/>
          <w:szCs w:val="22"/>
        </w:rPr>
        <w:t>an</w:t>
      </w:r>
      <w:proofErr w:type="gramEnd"/>
      <w:r w:rsidR="00DB671B" w:rsidRPr="000B2271">
        <w:rPr>
          <w:rFonts w:asciiTheme="minorHAnsi" w:hAnsiTheme="minorHAnsi"/>
          <w:sz w:val="22"/>
          <w:szCs w:val="22"/>
        </w:rPr>
        <w:t xml:space="preserve"> </w:t>
      </w:r>
      <w:r w:rsidR="00DB671B" w:rsidRPr="00277DD1">
        <w:rPr>
          <w:rFonts w:asciiTheme="minorHAnsi" w:hAnsiTheme="minorHAnsi"/>
          <w:i/>
          <w:sz w:val="22"/>
          <w:szCs w:val="22"/>
        </w:rPr>
        <w:t>explanation</w:t>
      </w:r>
      <w:r w:rsidR="00DB671B" w:rsidRPr="000B2271">
        <w:rPr>
          <w:rFonts w:asciiTheme="minorHAnsi" w:hAnsiTheme="minorHAnsi"/>
          <w:sz w:val="22"/>
          <w:szCs w:val="22"/>
        </w:rPr>
        <w:t xml:space="preserve"> of how the focus of the investigation illu</w:t>
      </w:r>
      <w:r w:rsidR="00277DD1">
        <w:rPr>
          <w:rFonts w:asciiTheme="minorHAnsi" w:hAnsiTheme="minorHAnsi"/>
          <w:sz w:val="22"/>
          <w:szCs w:val="22"/>
        </w:rPr>
        <w:t xml:space="preserve">strates the interaction </w:t>
      </w:r>
      <w:r w:rsidR="00277DD1">
        <w:rPr>
          <w:rFonts w:asciiTheme="minorHAnsi" w:hAnsiTheme="minorHAnsi"/>
          <w:sz w:val="22"/>
          <w:szCs w:val="22"/>
        </w:rPr>
        <w:tab/>
        <w:t xml:space="preserve">     </w:t>
      </w:r>
      <w:r w:rsidR="00DB671B" w:rsidRPr="000B2271">
        <w:rPr>
          <w:rFonts w:asciiTheme="minorHAnsi" w:hAnsiTheme="minorHAnsi"/>
          <w:sz w:val="22"/>
          <w:szCs w:val="22"/>
        </w:rPr>
        <w:t xml:space="preserve">between science and society </w:t>
      </w:r>
    </w:p>
    <w:p w14:paraId="0D6774CC" w14:textId="77777777" w:rsidR="000B2271" w:rsidRPr="00277DD1" w:rsidRDefault="000B2271" w:rsidP="000B2271">
      <w:pPr>
        <w:pStyle w:val="SOFinalBodyTex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="Wingdings" w:hAnsi="Wingdings"/>
          <w:sz w:val="22"/>
          <w:szCs w:val="22"/>
        </w:rPr>
        <w:t></w:t>
      </w:r>
      <w:r w:rsidRPr="000B2271">
        <w:rPr>
          <w:rFonts w:asciiTheme="minorHAnsi" w:hAnsiTheme="minorHAnsi"/>
          <w:sz w:val="22"/>
          <w:szCs w:val="22"/>
        </w:rPr>
        <w:t></w:t>
      </w:r>
      <w:r w:rsidR="00277DD1">
        <w:rPr>
          <w:rFonts w:asciiTheme="minorHAnsi" w:hAnsiTheme="minorHAnsi"/>
          <w:sz w:val="22"/>
          <w:szCs w:val="22"/>
        </w:rPr>
        <w:t xml:space="preserve">  </w:t>
      </w:r>
      <w:r w:rsidRPr="000B2271">
        <w:rPr>
          <w:rFonts w:asciiTheme="minorHAnsi" w:hAnsiTheme="minorHAnsi"/>
          <w:sz w:val="22"/>
          <w:szCs w:val="22"/>
        </w:rPr>
        <w:t>relevant</w:t>
      </w:r>
      <w:proofErr w:type="gramEnd"/>
      <w:r w:rsidRPr="000B2271">
        <w:rPr>
          <w:rFonts w:asciiTheme="minorHAnsi" w:hAnsiTheme="minorHAnsi"/>
          <w:sz w:val="22"/>
          <w:szCs w:val="22"/>
        </w:rPr>
        <w:t xml:space="preserve"> earth and environmental science </w:t>
      </w:r>
      <w:r w:rsidRPr="00277DD1">
        <w:rPr>
          <w:rFonts w:asciiTheme="minorHAnsi" w:hAnsiTheme="minorHAnsi"/>
          <w:i/>
          <w:sz w:val="22"/>
          <w:szCs w:val="22"/>
        </w:rPr>
        <w:t xml:space="preserve">concepts </w:t>
      </w:r>
      <w:r w:rsidRPr="000B2271">
        <w:rPr>
          <w:rFonts w:asciiTheme="minorHAnsi" w:hAnsiTheme="minorHAnsi"/>
          <w:sz w:val="22"/>
          <w:szCs w:val="22"/>
        </w:rPr>
        <w:t xml:space="preserve">or </w:t>
      </w:r>
      <w:r w:rsidRPr="00277DD1">
        <w:rPr>
          <w:rFonts w:asciiTheme="minorHAnsi" w:hAnsiTheme="minorHAnsi"/>
          <w:i/>
          <w:sz w:val="22"/>
          <w:szCs w:val="22"/>
        </w:rPr>
        <w:t>background</w:t>
      </w:r>
    </w:p>
    <w:p w14:paraId="54F87533" w14:textId="77777777" w:rsidR="000B2271" w:rsidRPr="000B2271" w:rsidRDefault="000B2271" w:rsidP="000B2271">
      <w:pPr>
        <w:pStyle w:val="SOFinal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="Wingdings" w:hAnsi="Wingdings"/>
          <w:sz w:val="22"/>
          <w:szCs w:val="22"/>
        </w:rPr>
        <w:t></w:t>
      </w:r>
      <w:r w:rsidRPr="000B2271">
        <w:rPr>
          <w:rFonts w:asciiTheme="minorHAnsi" w:hAnsiTheme="minorHAnsi"/>
          <w:sz w:val="22"/>
          <w:szCs w:val="22"/>
        </w:rPr>
        <w:t></w:t>
      </w:r>
      <w:r w:rsidR="00277DD1">
        <w:rPr>
          <w:rFonts w:asciiTheme="minorHAnsi" w:hAnsiTheme="minorHAnsi"/>
          <w:sz w:val="22"/>
          <w:szCs w:val="22"/>
        </w:rPr>
        <w:t xml:space="preserve">  </w:t>
      </w:r>
      <w:r w:rsidRPr="000B2271">
        <w:rPr>
          <w:rFonts w:asciiTheme="minorHAnsi" w:hAnsiTheme="minorHAnsi"/>
          <w:sz w:val="22"/>
          <w:szCs w:val="22"/>
        </w:rPr>
        <w:t>a</w:t>
      </w:r>
      <w:proofErr w:type="gramEnd"/>
      <w:r w:rsidRPr="000B2271">
        <w:rPr>
          <w:rFonts w:asciiTheme="minorHAnsi" w:hAnsiTheme="minorHAnsi"/>
          <w:sz w:val="22"/>
          <w:szCs w:val="22"/>
        </w:rPr>
        <w:t xml:space="preserve"> </w:t>
      </w:r>
      <w:r w:rsidRPr="00277DD1">
        <w:rPr>
          <w:rFonts w:asciiTheme="minorHAnsi" w:hAnsiTheme="minorHAnsi"/>
          <w:i/>
          <w:sz w:val="22"/>
          <w:szCs w:val="22"/>
        </w:rPr>
        <w:t xml:space="preserve">discussion </w:t>
      </w:r>
      <w:r w:rsidRPr="000B2271">
        <w:rPr>
          <w:rFonts w:asciiTheme="minorHAnsi" w:hAnsiTheme="minorHAnsi"/>
          <w:sz w:val="22"/>
          <w:szCs w:val="22"/>
        </w:rPr>
        <w:t xml:space="preserve">of potential </w:t>
      </w:r>
      <w:r w:rsidRPr="00277DD1">
        <w:rPr>
          <w:rFonts w:asciiTheme="minorHAnsi" w:hAnsiTheme="minorHAnsi"/>
          <w:i/>
          <w:sz w:val="22"/>
          <w:szCs w:val="22"/>
        </w:rPr>
        <w:t xml:space="preserve">impact </w:t>
      </w:r>
      <w:r w:rsidRPr="000B2271">
        <w:rPr>
          <w:rFonts w:asciiTheme="minorHAnsi" w:hAnsiTheme="minorHAnsi"/>
          <w:sz w:val="22"/>
          <w:szCs w:val="22"/>
        </w:rPr>
        <w:t xml:space="preserve">or </w:t>
      </w:r>
      <w:r w:rsidRPr="00277DD1">
        <w:rPr>
          <w:rFonts w:asciiTheme="minorHAnsi" w:hAnsiTheme="minorHAnsi"/>
          <w:i/>
          <w:sz w:val="22"/>
          <w:szCs w:val="22"/>
        </w:rPr>
        <w:t xml:space="preserve">significance </w:t>
      </w:r>
      <w:r w:rsidRPr="000B2271">
        <w:rPr>
          <w:rFonts w:asciiTheme="minorHAnsi" w:hAnsiTheme="minorHAnsi"/>
          <w:sz w:val="22"/>
          <w:szCs w:val="22"/>
        </w:rPr>
        <w:t>of the focus of your</w:t>
      </w:r>
      <w:r w:rsidRPr="000B2271">
        <w:rPr>
          <w:rFonts w:asciiTheme="minorHAnsi" w:hAnsiTheme="minorHAnsi"/>
          <w:sz w:val="22"/>
          <w:szCs w:val="22"/>
        </w:rPr>
        <w:tab/>
        <w:t xml:space="preserve">   </w:t>
      </w:r>
      <w:r w:rsidRPr="000B2271">
        <w:rPr>
          <w:rFonts w:asciiTheme="minorHAnsi" w:hAnsiTheme="minorHAnsi"/>
          <w:sz w:val="22"/>
          <w:szCs w:val="22"/>
        </w:rPr>
        <w:tab/>
        <w:t xml:space="preserve">    </w:t>
      </w:r>
      <w:r w:rsidRPr="000B2271">
        <w:rPr>
          <w:rFonts w:asciiTheme="minorHAnsi" w:hAnsiTheme="minorHAnsi"/>
          <w:sz w:val="22"/>
          <w:szCs w:val="22"/>
        </w:rPr>
        <w:tab/>
        <w:t xml:space="preserve">     investigation, e.g. the effect on quality of life, environmental implications, </w:t>
      </w:r>
      <w:r w:rsidRPr="000B2271">
        <w:rPr>
          <w:rFonts w:asciiTheme="minorHAnsi" w:hAnsiTheme="minorHAnsi"/>
          <w:sz w:val="22"/>
          <w:szCs w:val="22"/>
        </w:rPr>
        <w:tab/>
        <w:t xml:space="preserve">   </w:t>
      </w:r>
      <w:r w:rsidRPr="000B2271">
        <w:rPr>
          <w:rFonts w:asciiTheme="minorHAnsi" w:hAnsiTheme="minorHAnsi"/>
          <w:sz w:val="22"/>
          <w:szCs w:val="22"/>
        </w:rPr>
        <w:tab/>
        <w:t xml:space="preserve">     economic impact, </w:t>
      </w:r>
    </w:p>
    <w:p w14:paraId="5AB4FD1E" w14:textId="3772C784" w:rsidR="00DB671B" w:rsidRPr="000B2271" w:rsidRDefault="000B2271" w:rsidP="00DB671B">
      <w:pPr>
        <w:pStyle w:val="SOFinalBodyText"/>
        <w:rPr>
          <w:rFonts w:asciiTheme="minorHAnsi" w:hAnsiTheme="minorHAnsi"/>
          <w:sz w:val="22"/>
          <w:szCs w:val="22"/>
        </w:rPr>
      </w:pPr>
      <w:r w:rsidRPr="000B2271"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="Wingdings" w:hAnsi="Wingdings"/>
          <w:sz w:val="22"/>
          <w:szCs w:val="22"/>
        </w:rPr>
        <w:t></w:t>
      </w:r>
      <w:r w:rsidRPr="000B2271">
        <w:rPr>
          <w:rFonts w:asciiTheme="minorHAnsi" w:hAnsiTheme="minorHAnsi"/>
          <w:sz w:val="22"/>
          <w:szCs w:val="22"/>
        </w:rPr>
        <w:t></w:t>
      </w:r>
      <w:r w:rsidR="00277DD1">
        <w:rPr>
          <w:rFonts w:asciiTheme="minorHAnsi" w:hAnsiTheme="minorHAnsi"/>
          <w:sz w:val="22"/>
          <w:szCs w:val="22"/>
        </w:rPr>
        <w:t xml:space="preserve">  </w:t>
      </w:r>
      <w:r w:rsidRPr="000B2271">
        <w:rPr>
          <w:rFonts w:asciiTheme="minorHAnsi" w:hAnsiTheme="minorHAnsi"/>
          <w:sz w:val="22"/>
          <w:szCs w:val="22"/>
        </w:rPr>
        <w:t>a</w:t>
      </w:r>
      <w:proofErr w:type="gramEnd"/>
      <w:r w:rsidRPr="00277DD1">
        <w:rPr>
          <w:rFonts w:asciiTheme="minorHAnsi" w:hAnsiTheme="minorHAnsi"/>
          <w:i/>
          <w:sz w:val="22"/>
          <w:szCs w:val="22"/>
        </w:rPr>
        <w:t xml:space="preserve"> conclusion</w:t>
      </w:r>
      <w:r w:rsidR="007348F9">
        <w:rPr>
          <w:rFonts w:asciiTheme="minorHAnsi" w:hAnsiTheme="minorHAnsi"/>
          <w:i/>
          <w:sz w:val="22"/>
          <w:szCs w:val="22"/>
        </w:rPr>
        <w:t>,</w:t>
      </w:r>
      <w:r w:rsidRPr="000B22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</w:t>
      </w:r>
    </w:p>
    <w:p w14:paraId="6C5F4EB3" w14:textId="77777777" w:rsidR="00DB671B" w:rsidRPr="000B2271" w:rsidRDefault="000B2271" w:rsidP="000B2271">
      <w:pPr>
        <w:pStyle w:val="SOFinal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</w:t>
      </w:r>
      <w:r w:rsidRPr="000B2271">
        <w:rPr>
          <w:rFonts w:asciiTheme="minorHAnsi" w:hAnsiTheme="minorHAnsi"/>
          <w:sz w:val="22"/>
          <w:szCs w:val="22"/>
        </w:rPr>
        <w:t xml:space="preserve"> </w:t>
      </w:r>
      <w:r w:rsidR="00277DD1">
        <w:rPr>
          <w:rFonts w:asciiTheme="minorHAnsi" w:hAnsiTheme="minorHAnsi"/>
          <w:sz w:val="22"/>
          <w:szCs w:val="22"/>
        </w:rPr>
        <w:t xml:space="preserve">  </w:t>
      </w:r>
      <w:r w:rsidRPr="000B2271">
        <w:rPr>
          <w:rFonts w:asciiTheme="minorHAnsi" w:hAnsiTheme="minorHAnsi"/>
          <w:sz w:val="22"/>
          <w:szCs w:val="22"/>
        </w:rPr>
        <w:t>citations and referencing (Harvard system preferred)</w:t>
      </w:r>
    </w:p>
    <w:p w14:paraId="1F5B0AF6" w14:textId="77777777" w:rsidR="00277DD1" w:rsidRDefault="00277DD1" w:rsidP="00DB671B">
      <w:pPr>
        <w:pStyle w:val="SOFinalBodyText"/>
        <w:rPr>
          <w:rFonts w:asciiTheme="minorHAnsi" w:hAnsiTheme="minorHAnsi"/>
          <w:sz w:val="22"/>
          <w:szCs w:val="22"/>
        </w:rPr>
      </w:pPr>
    </w:p>
    <w:p w14:paraId="02C0426F" w14:textId="77777777" w:rsidR="00277DD1" w:rsidRDefault="00277DD1" w:rsidP="00277DD1">
      <w:pPr>
        <w:pStyle w:val="SOFinal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</w:t>
      </w:r>
      <w:r w:rsidR="00DB671B" w:rsidRPr="000B2271">
        <w:rPr>
          <w:rFonts w:asciiTheme="minorHAnsi" w:hAnsiTheme="minorHAnsi"/>
          <w:sz w:val="22"/>
          <w:szCs w:val="22"/>
        </w:rPr>
        <w:t xml:space="preserve"> report could take the form of</w:t>
      </w:r>
      <w:proofErr w:type="gramStart"/>
      <w:r w:rsidR="00DB671B" w:rsidRPr="000B227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</w:t>
      </w:r>
      <w:r w:rsidR="00DB671B" w:rsidRPr="000B2271">
        <w:rPr>
          <w:rFonts w:asciiTheme="minorHAnsi" w:hAnsiTheme="minorHAnsi"/>
          <w:sz w:val="22"/>
          <w:szCs w:val="22"/>
        </w:rPr>
        <w:t>for</w:t>
      </w:r>
      <w:proofErr w:type="gramEnd"/>
      <w:r w:rsidR="00DB671B" w:rsidRPr="000B2271">
        <w:rPr>
          <w:rFonts w:asciiTheme="minorHAnsi" w:hAnsiTheme="minorHAnsi"/>
          <w:sz w:val="22"/>
          <w:szCs w:val="22"/>
        </w:rPr>
        <w:t xml:space="preserve"> example:</w:t>
      </w:r>
    </w:p>
    <w:p w14:paraId="24C13F3E" w14:textId="77777777" w:rsidR="00277DD1" w:rsidRDefault="00277DD1" w:rsidP="00277DD1">
      <w:pPr>
        <w:pStyle w:val="SOFinal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</w:t>
      </w:r>
      <w:r>
        <w:rPr>
          <w:rFonts w:asciiTheme="minorHAnsi" w:hAnsiTheme="minorHAnsi"/>
          <w:sz w:val="22"/>
          <w:szCs w:val="22"/>
        </w:rPr>
        <w:t xml:space="preserve">   </w:t>
      </w:r>
      <w:r w:rsidR="00DB671B" w:rsidRPr="000B2271">
        <w:rPr>
          <w:rFonts w:asciiTheme="minorHAnsi" w:hAnsiTheme="minorHAnsi"/>
          <w:sz w:val="22"/>
          <w:szCs w:val="22"/>
        </w:rPr>
        <w:t>an article for a scientific publication</w:t>
      </w:r>
    </w:p>
    <w:p w14:paraId="24A3F9BB" w14:textId="77777777" w:rsidR="00277DD1" w:rsidRDefault="00277DD1" w:rsidP="00277DD1">
      <w:pPr>
        <w:pStyle w:val="SOFinal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</w:t>
      </w:r>
      <w:r>
        <w:rPr>
          <w:rFonts w:asciiTheme="minorHAnsi" w:hAnsiTheme="minorHAnsi"/>
          <w:sz w:val="22"/>
          <w:szCs w:val="22"/>
        </w:rPr>
        <w:t xml:space="preserve">   </w:t>
      </w:r>
      <w:r w:rsidR="00DB671B" w:rsidRPr="000B2271">
        <w:rPr>
          <w:rFonts w:asciiTheme="minorHAnsi" w:hAnsiTheme="minorHAnsi"/>
          <w:sz w:val="22"/>
          <w:szCs w:val="22"/>
        </w:rPr>
        <w:t>a letter to the editor</w:t>
      </w:r>
    </w:p>
    <w:p w14:paraId="41B03AFF" w14:textId="77777777" w:rsidR="00DB671B" w:rsidRPr="000B2271" w:rsidRDefault="00277DD1" w:rsidP="00277DD1">
      <w:pPr>
        <w:pStyle w:val="SOFinal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="Wingdings" w:hAnsi="Wingdings"/>
          <w:sz w:val="22"/>
          <w:szCs w:val="22"/>
        </w:rPr>
        <w:t></w:t>
      </w:r>
      <w:r>
        <w:rPr>
          <w:rFonts w:asciiTheme="minorHAnsi" w:hAnsiTheme="minorHAnsi"/>
          <w:sz w:val="22"/>
          <w:szCs w:val="22"/>
        </w:rPr>
        <w:t xml:space="preserve">   </w:t>
      </w:r>
      <w:r w:rsidR="00DB671B" w:rsidRPr="000B2271">
        <w:rPr>
          <w:rFonts w:asciiTheme="minorHAnsi" w:hAnsiTheme="minorHAnsi"/>
          <w:sz w:val="22"/>
          <w:szCs w:val="22"/>
        </w:rPr>
        <w:t>a talk.</w:t>
      </w:r>
      <w:proofErr w:type="gramEnd"/>
    </w:p>
    <w:p w14:paraId="20D42E18" w14:textId="77777777" w:rsidR="00DB671B" w:rsidRPr="00DB671B" w:rsidRDefault="00DB671B" w:rsidP="00DB671B">
      <w:pPr>
        <w:rPr>
          <w:sz w:val="22"/>
          <w:szCs w:val="22"/>
        </w:rPr>
      </w:pPr>
    </w:p>
    <w:p w14:paraId="06F8FFF3" w14:textId="77777777" w:rsidR="0002580B" w:rsidRDefault="0002580B" w:rsidP="0002580B">
      <w:pPr>
        <w:rPr>
          <w:rFonts w:asciiTheme="majorHAnsi" w:eastAsia="Times New Roman" w:hAnsiTheme="majorHAnsi" w:cs="Times New Roman"/>
          <w:i/>
          <w:color w:val="000000"/>
          <w:sz w:val="22"/>
          <w:szCs w:val="22"/>
          <w:shd w:val="clear" w:color="auto" w:fill="FFFFFF"/>
          <w:lang w:val="en-AU"/>
        </w:rPr>
      </w:pPr>
    </w:p>
    <w:p w14:paraId="197FCDB8" w14:textId="77777777" w:rsidR="00CE42F0" w:rsidRDefault="00CE42F0" w:rsidP="0002580B">
      <w:pPr>
        <w:rPr>
          <w:b/>
          <w:sz w:val="28"/>
          <w:szCs w:val="28"/>
        </w:rPr>
      </w:pPr>
    </w:p>
    <w:p w14:paraId="5703C769" w14:textId="77777777" w:rsidR="00CE42F0" w:rsidRDefault="00CE42F0" w:rsidP="0002580B">
      <w:pPr>
        <w:rPr>
          <w:b/>
          <w:sz w:val="28"/>
          <w:szCs w:val="28"/>
        </w:rPr>
      </w:pPr>
    </w:p>
    <w:p w14:paraId="4705F07E" w14:textId="77777777" w:rsidR="00CE42F0" w:rsidRDefault="00CE42F0" w:rsidP="0002580B">
      <w:pPr>
        <w:rPr>
          <w:b/>
          <w:sz w:val="28"/>
          <w:szCs w:val="28"/>
        </w:rPr>
      </w:pPr>
    </w:p>
    <w:p w14:paraId="49E7FA73" w14:textId="77777777" w:rsidR="0002580B" w:rsidRPr="00064670" w:rsidRDefault="0002580B" w:rsidP="0002580B">
      <w:pPr>
        <w:rPr>
          <w:b/>
          <w:sz w:val="28"/>
          <w:szCs w:val="28"/>
        </w:rPr>
      </w:pPr>
      <w:r w:rsidRPr="00064670">
        <w:rPr>
          <w:b/>
          <w:sz w:val="28"/>
          <w:szCs w:val="28"/>
        </w:rPr>
        <w:t>ASSESSMENT</w:t>
      </w:r>
    </w:p>
    <w:p w14:paraId="637FDE19" w14:textId="77777777" w:rsidR="0002580B" w:rsidRDefault="0002580B" w:rsidP="0002580B">
      <w:pPr>
        <w:rPr>
          <w:sz w:val="22"/>
          <w:szCs w:val="22"/>
        </w:rPr>
      </w:pPr>
    </w:p>
    <w:p w14:paraId="3B785A7F" w14:textId="7042135E" w:rsidR="0002580B" w:rsidRDefault="0002580B" w:rsidP="0002580B">
      <w:pPr>
        <w:rPr>
          <w:sz w:val="22"/>
          <w:szCs w:val="22"/>
        </w:rPr>
      </w:pPr>
      <w:r>
        <w:rPr>
          <w:sz w:val="22"/>
          <w:szCs w:val="22"/>
        </w:rPr>
        <w:t xml:space="preserve">This is one of </w:t>
      </w:r>
      <w:r w:rsidR="007348F9">
        <w:rPr>
          <w:sz w:val="22"/>
          <w:szCs w:val="22"/>
        </w:rPr>
        <w:t xml:space="preserve">seven </w:t>
      </w:r>
      <w:r>
        <w:rPr>
          <w:sz w:val="22"/>
          <w:szCs w:val="22"/>
        </w:rPr>
        <w:t xml:space="preserve">required </w:t>
      </w:r>
      <w:r w:rsidR="007348F9">
        <w:rPr>
          <w:sz w:val="22"/>
          <w:szCs w:val="22"/>
        </w:rPr>
        <w:t>school assessment tasks.</w:t>
      </w:r>
    </w:p>
    <w:p w14:paraId="133485D1" w14:textId="77777777" w:rsidR="0002580B" w:rsidRDefault="0002580B" w:rsidP="0002580B">
      <w:pPr>
        <w:rPr>
          <w:sz w:val="22"/>
          <w:szCs w:val="22"/>
        </w:rPr>
      </w:pPr>
    </w:p>
    <w:p w14:paraId="60FE67EF" w14:textId="31EDDF3B" w:rsidR="0002580B" w:rsidRDefault="0002580B" w:rsidP="0002580B">
      <w:pPr>
        <w:rPr>
          <w:sz w:val="22"/>
          <w:szCs w:val="22"/>
        </w:rPr>
      </w:pPr>
      <w:r>
        <w:rPr>
          <w:sz w:val="22"/>
          <w:szCs w:val="22"/>
        </w:rPr>
        <w:t xml:space="preserve">Your work will be assessed using the performance standards for Stage 2 Earth and Environmental Science </w:t>
      </w:r>
      <w:bookmarkStart w:id="0" w:name="_GoBack"/>
      <w:bookmarkEnd w:id="0"/>
      <w:r>
        <w:rPr>
          <w:sz w:val="22"/>
          <w:szCs w:val="22"/>
        </w:rPr>
        <w:t>on the next page:</w:t>
      </w:r>
    </w:p>
    <w:p w14:paraId="1AE620D5" w14:textId="77777777" w:rsidR="0002580B" w:rsidRDefault="0002580B" w:rsidP="0002580B">
      <w:pPr>
        <w:rPr>
          <w:sz w:val="22"/>
          <w:szCs w:val="22"/>
        </w:rPr>
      </w:pPr>
    </w:p>
    <w:p w14:paraId="0986392A" w14:textId="77777777" w:rsidR="0002580B" w:rsidRDefault="0002580B" w:rsidP="0002580B">
      <w:pPr>
        <w:rPr>
          <w:sz w:val="22"/>
          <w:szCs w:val="22"/>
        </w:rPr>
      </w:pPr>
    </w:p>
    <w:p w14:paraId="7D4BB30E" w14:textId="77777777" w:rsidR="0002580B" w:rsidRDefault="0002580B" w:rsidP="0002580B">
      <w:pPr>
        <w:rPr>
          <w:sz w:val="22"/>
          <w:szCs w:val="22"/>
        </w:rPr>
      </w:pPr>
    </w:p>
    <w:p w14:paraId="5C212622" w14:textId="77777777" w:rsidR="0002580B" w:rsidRDefault="0002580B" w:rsidP="0002580B">
      <w:pPr>
        <w:rPr>
          <w:sz w:val="22"/>
          <w:szCs w:val="22"/>
        </w:rPr>
      </w:pPr>
    </w:p>
    <w:p w14:paraId="7EC0BE8A" w14:textId="77777777" w:rsidR="0002580B" w:rsidRDefault="0002580B" w:rsidP="0002580B">
      <w:pPr>
        <w:rPr>
          <w:sz w:val="22"/>
          <w:szCs w:val="22"/>
        </w:rPr>
      </w:pPr>
    </w:p>
    <w:p w14:paraId="435AAC51" w14:textId="77777777" w:rsidR="0002580B" w:rsidRDefault="0002580B" w:rsidP="0002580B">
      <w:pPr>
        <w:rPr>
          <w:sz w:val="22"/>
          <w:szCs w:val="22"/>
        </w:rPr>
      </w:pPr>
    </w:p>
    <w:p w14:paraId="089186C1" w14:textId="77777777" w:rsidR="0002580B" w:rsidRDefault="0002580B" w:rsidP="0002580B">
      <w:pPr>
        <w:rPr>
          <w:sz w:val="22"/>
          <w:szCs w:val="22"/>
        </w:rPr>
      </w:pPr>
    </w:p>
    <w:p w14:paraId="51EB6018" w14:textId="77777777" w:rsidR="0002580B" w:rsidRDefault="0002580B" w:rsidP="0002580B">
      <w:pPr>
        <w:rPr>
          <w:sz w:val="22"/>
          <w:szCs w:val="22"/>
        </w:rPr>
      </w:pPr>
    </w:p>
    <w:p w14:paraId="4DD26B95" w14:textId="77777777" w:rsidR="0002580B" w:rsidRDefault="0002580B" w:rsidP="0002580B">
      <w:pPr>
        <w:rPr>
          <w:sz w:val="22"/>
          <w:szCs w:val="22"/>
        </w:rPr>
      </w:pPr>
    </w:p>
    <w:p w14:paraId="1C761E6E" w14:textId="77777777" w:rsidR="0002580B" w:rsidRDefault="0002580B" w:rsidP="0002580B">
      <w:pPr>
        <w:rPr>
          <w:sz w:val="22"/>
          <w:szCs w:val="22"/>
        </w:rPr>
      </w:pPr>
    </w:p>
    <w:p w14:paraId="7A7A19A1" w14:textId="77777777" w:rsidR="0002580B" w:rsidRPr="000526CF" w:rsidRDefault="0002580B" w:rsidP="000258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0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3"/>
        <w:gridCol w:w="4058"/>
        <w:gridCol w:w="4058"/>
      </w:tblGrid>
      <w:tr w:rsidR="0002580B" w:rsidRPr="00A47D76" w14:paraId="725BCFBA" w14:textId="77777777" w:rsidTr="00CE42F0">
        <w:trPr>
          <w:trHeight w:hRule="exact" w:val="546"/>
          <w:tblHeader/>
        </w:trPr>
        <w:tc>
          <w:tcPr>
            <w:tcW w:w="39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936341E" w14:textId="77777777" w:rsidR="0002580B" w:rsidRPr="004F0864" w:rsidRDefault="0002580B" w:rsidP="0002580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405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F7A3BD6" w14:textId="77777777" w:rsidR="0002580B" w:rsidRPr="004F0864" w:rsidRDefault="0002580B" w:rsidP="0002580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  <w:t>Investigation, Analysis, and Evaluation</w:t>
            </w:r>
          </w:p>
        </w:tc>
        <w:tc>
          <w:tcPr>
            <w:tcW w:w="405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F5671E2" w14:textId="77777777" w:rsidR="0002580B" w:rsidRPr="004F0864" w:rsidRDefault="0002580B" w:rsidP="0002580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  <w:t>Knowledge and Application</w:t>
            </w:r>
          </w:p>
        </w:tc>
      </w:tr>
      <w:tr w:rsidR="0002580B" w:rsidRPr="00E438A6" w14:paraId="5738015E" w14:textId="77777777" w:rsidTr="00CE42F0">
        <w:trPr>
          <w:trHeight w:val="2768"/>
        </w:trPr>
        <w:tc>
          <w:tcPr>
            <w:tcW w:w="393" w:type="dxa"/>
            <w:shd w:val="clear" w:color="auto" w:fill="D9D9D9" w:themeFill="background1" w:themeFillShade="D9"/>
          </w:tcPr>
          <w:p w14:paraId="473D1099" w14:textId="77777777" w:rsidR="0002580B" w:rsidRPr="00A47D76" w:rsidRDefault="0002580B" w:rsidP="0002580B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A</w:t>
            </w:r>
          </w:p>
        </w:tc>
        <w:tc>
          <w:tcPr>
            <w:tcW w:w="4058" w:type="dxa"/>
          </w:tcPr>
          <w:p w14:paraId="0CB2AB81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Designs a logical, coherent, and detailed earth and environmental science investigation.</w:t>
            </w:r>
          </w:p>
          <w:p w14:paraId="3D6A393F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Obtains, records, and represents data, using appropriate conventions and formats accurately and highly effectively.</w:t>
            </w:r>
          </w:p>
          <w:p w14:paraId="2F23075F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Systematically analyses and interprets data and evidence to formulate logical conclusions with detailed justification.</w:t>
            </w:r>
          </w:p>
          <w:p w14:paraId="6DDE870C" w14:textId="77777777" w:rsidR="0002580B" w:rsidRPr="00E438A6" w:rsidRDefault="0002580B" w:rsidP="0002580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Critically and logically evaluates procedures and their effect on data.</w:t>
            </w:r>
          </w:p>
        </w:tc>
        <w:tc>
          <w:tcPr>
            <w:tcW w:w="4058" w:type="dxa"/>
          </w:tcPr>
          <w:p w14:paraId="0CEFD8C4" w14:textId="77777777" w:rsidR="0002580B" w:rsidRPr="00E438A6" w:rsidRDefault="0002580B" w:rsidP="0002580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deep and broad knowledge and understanding of a range of earth and environmental science concepts.</w:t>
            </w:r>
          </w:p>
          <w:p w14:paraId="685B7EFD" w14:textId="77777777" w:rsidR="0002580B" w:rsidRPr="00277DD1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77DD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Develops and applies earth and environmental science concepts highly effectively in new and familiar contexts.</w:t>
            </w:r>
          </w:p>
          <w:p w14:paraId="19239B0F" w14:textId="77777777" w:rsidR="0002580B" w:rsidRPr="008C6F1E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Critically explores and understands in depth the interaction between science and society. </w:t>
            </w:r>
          </w:p>
          <w:p w14:paraId="06005E8D" w14:textId="77777777" w:rsidR="0002580B" w:rsidRPr="00E438A6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coherently, with highly effective use of appropriate terms, conventions, and representations.</w:t>
            </w:r>
          </w:p>
        </w:tc>
      </w:tr>
      <w:tr w:rsidR="0002580B" w:rsidRPr="00A47D76" w14:paraId="35B2F8CD" w14:textId="77777777" w:rsidTr="00CE42F0">
        <w:trPr>
          <w:trHeight w:val="2999"/>
        </w:trPr>
        <w:tc>
          <w:tcPr>
            <w:tcW w:w="393" w:type="dxa"/>
            <w:shd w:val="clear" w:color="auto" w:fill="D9D9D9" w:themeFill="background1" w:themeFillShade="D9"/>
          </w:tcPr>
          <w:p w14:paraId="1A994B31" w14:textId="77777777" w:rsidR="0002580B" w:rsidRPr="00A47D76" w:rsidRDefault="0002580B" w:rsidP="0002580B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B</w:t>
            </w:r>
          </w:p>
        </w:tc>
        <w:tc>
          <w:tcPr>
            <w:tcW w:w="4058" w:type="dxa"/>
          </w:tcPr>
          <w:p w14:paraId="05E65AB1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Designs a well-considered and clear earth and environmental science investigation.</w:t>
            </w:r>
          </w:p>
          <w:p w14:paraId="7131DB24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Obtains, records, and represents data, using appropriate conventions and formats mostly accurately and effectively.</w:t>
            </w:r>
          </w:p>
          <w:p w14:paraId="20B0DFAD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Logically analyses and interprets data and evidence to formulate suitable conclusions with reasonable justification.</w:t>
            </w:r>
          </w:p>
          <w:p w14:paraId="3C81C365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Logically evaluates procedures and their effect on data.</w:t>
            </w:r>
          </w:p>
        </w:tc>
        <w:tc>
          <w:tcPr>
            <w:tcW w:w="4058" w:type="dxa"/>
          </w:tcPr>
          <w:p w14:paraId="5931C179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 xml:space="preserve">Demonstrates some depth and breadth of knowledge and understanding of a range of earth and environmental science concepts. </w:t>
            </w:r>
          </w:p>
          <w:p w14:paraId="64D8193E" w14:textId="77777777" w:rsidR="0002580B" w:rsidRPr="00277DD1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77DD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Develops and applies earth and environmental science concepts mostly effectively in new and familiar contexts.</w:t>
            </w:r>
          </w:p>
          <w:p w14:paraId="514D5B01" w14:textId="77777777" w:rsidR="0002580B" w:rsidRPr="008C6F1E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Logically explores and understands in some depth the interaction between science and society. </w:t>
            </w:r>
          </w:p>
          <w:p w14:paraId="1FA91C64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mostly coherently, with effective use of appropriate terms, conventions, and representations.</w:t>
            </w:r>
          </w:p>
        </w:tc>
      </w:tr>
      <w:tr w:rsidR="0002580B" w:rsidRPr="00A47D76" w14:paraId="41600F85" w14:textId="77777777" w:rsidTr="00CE42F0">
        <w:trPr>
          <w:trHeight w:val="2768"/>
        </w:trPr>
        <w:tc>
          <w:tcPr>
            <w:tcW w:w="393" w:type="dxa"/>
            <w:shd w:val="clear" w:color="auto" w:fill="D9D9D9" w:themeFill="background1" w:themeFillShade="D9"/>
          </w:tcPr>
          <w:p w14:paraId="2DFFAD76" w14:textId="77777777" w:rsidR="0002580B" w:rsidRPr="00A47D76" w:rsidRDefault="0002580B" w:rsidP="0002580B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C</w:t>
            </w:r>
          </w:p>
        </w:tc>
        <w:tc>
          <w:tcPr>
            <w:tcW w:w="4058" w:type="dxa"/>
          </w:tcPr>
          <w:p w14:paraId="44AE4B4D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Designs a considered and generally clear earth and environmental science investigation.</w:t>
            </w:r>
          </w:p>
          <w:p w14:paraId="6D8BB517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Obtains, records, and represents data, using generally appropriate conventions and formats with some errors, but generally accurately and effectively.</w:t>
            </w:r>
          </w:p>
          <w:p w14:paraId="23AF37AE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Undertakes some analysis and interpretation of data and evidence to formulate generally appropriate conclusions with some justification.</w:t>
            </w:r>
          </w:p>
          <w:p w14:paraId="13F7DFA9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Evaluates procedures and some of their effect on data.</w:t>
            </w:r>
          </w:p>
        </w:tc>
        <w:tc>
          <w:tcPr>
            <w:tcW w:w="4058" w:type="dxa"/>
          </w:tcPr>
          <w:p w14:paraId="274C1AE1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Demonstrates knowledge and understanding of a general range of earth and environmental science concepts.</w:t>
            </w:r>
          </w:p>
          <w:p w14:paraId="2DB00454" w14:textId="77777777" w:rsidR="0002580B" w:rsidRPr="00277DD1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77DD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Develops and applies earth and environmental science concepts generally effectively in new or familiar contexts.</w:t>
            </w:r>
          </w:p>
          <w:p w14:paraId="54A2D525" w14:textId="77777777" w:rsidR="0002580B" w:rsidRPr="008C6F1E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Explores and understands aspects of the interaction between science and society. </w:t>
            </w:r>
          </w:p>
          <w:p w14:paraId="05D7C2FD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generally effectively, using some appropriate terms, conventions, and representations.</w:t>
            </w:r>
          </w:p>
        </w:tc>
      </w:tr>
      <w:tr w:rsidR="0002580B" w:rsidRPr="00A47D76" w14:paraId="76F859CB" w14:textId="77777777" w:rsidTr="00CE42F0">
        <w:trPr>
          <w:trHeight w:val="2537"/>
        </w:trPr>
        <w:tc>
          <w:tcPr>
            <w:tcW w:w="393" w:type="dxa"/>
            <w:shd w:val="clear" w:color="auto" w:fill="D9D9D9" w:themeFill="background1" w:themeFillShade="D9"/>
          </w:tcPr>
          <w:p w14:paraId="1D403038" w14:textId="77777777" w:rsidR="0002580B" w:rsidRPr="00A47D76" w:rsidRDefault="0002580B" w:rsidP="0002580B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D</w:t>
            </w:r>
          </w:p>
        </w:tc>
        <w:tc>
          <w:tcPr>
            <w:tcW w:w="4058" w:type="dxa"/>
          </w:tcPr>
          <w:p w14:paraId="42869216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Prepares the outline of an earth and environmental science investigation.</w:t>
            </w:r>
          </w:p>
          <w:p w14:paraId="3F9F233E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Obtains, records, and represents data, using conventions and formats inconsistently, with occasional accuracy and effectiveness.</w:t>
            </w:r>
          </w:p>
          <w:p w14:paraId="5717E5C7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Describes data and undertakes some basic interpretation to formulate a basic conclusion.</w:t>
            </w:r>
          </w:p>
          <w:p w14:paraId="4AD6DE7B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Attempts to evaluate procedures or suggest an effect on data.</w:t>
            </w:r>
          </w:p>
        </w:tc>
        <w:tc>
          <w:tcPr>
            <w:tcW w:w="4058" w:type="dxa"/>
          </w:tcPr>
          <w:p w14:paraId="3021F0B2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Demonstrates some basic knowledge and partial understanding of earth and environmental science concepts.</w:t>
            </w:r>
          </w:p>
          <w:p w14:paraId="211BB89A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Develops and applies some earth and environmental science concepts in familiar contexts.</w:t>
            </w:r>
          </w:p>
          <w:p w14:paraId="3F85C0EA" w14:textId="77777777" w:rsidR="0002580B" w:rsidRPr="008C6F1E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Partially explores and recognises aspects of the interaction between science and society.</w:t>
            </w:r>
          </w:p>
          <w:p w14:paraId="0946AA1A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basic earth and environmental science information, using some appropriate terms, conventions, and/or representations.</w:t>
            </w:r>
          </w:p>
        </w:tc>
      </w:tr>
      <w:tr w:rsidR="0002580B" w:rsidRPr="00A47D76" w14:paraId="2BAF8B3F" w14:textId="77777777" w:rsidTr="00CE42F0">
        <w:trPr>
          <w:trHeight w:val="2076"/>
        </w:trPr>
        <w:tc>
          <w:tcPr>
            <w:tcW w:w="393" w:type="dxa"/>
            <w:shd w:val="clear" w:color="auto" w:fill="D9D9D9" w:themeFill="background1" w:themeFillShade="D9"/>
          </w:tcPr>
          <w:p w14:paraId="3099C359" w14:textId="77777777" w:rsidR="0002580B" w:rsidRPr="00A47D76" w:rsidRDefault="0002580B" w:rsidP="0002580B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</w:t>
            </w:r>
          </w:p>
        </w:tc>
        <w:tc>
          <w:tcPr>
            <w:tcW w:w="4058" w:type="dxa"/>
          </w:tcPr>
          <w:p w14:paraId="15E7F7E3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Identifies a simple procedure for an earth and environmental science investigation.</w:t>
            </w:r>
          </w:p>
          <w:p w14:paraId="7F1D8F09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Attempts to record and represent some data, with limited accuracy or effectiveness.</w:t>
            </w:r>
          </w:p>
          <w:p w14:paraId="2C0548BA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  <w:lang w:val="en-AU"/>
              </w:rPr>
              <w:t>Attempts to describe results and/or interpret data to formulate a basic conclusion.</w:t>
            </w:r>
          </w:p>
          <w:p w14:paraId="61C3D62B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Acknowledges that procedures affect data.</w:t>
            </w:r>
          </w:p>
        </w:tc>
        <w:tc>
          <w:tcPr>
            <w:tcW w:w="4058" w:type="dxa"/>
          </w:tcPr>
          <w:p w14:paraId="30FC1E37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  <w:t>Demonstrates limited recognition and awareness of earth and environmental science concepts.</w:t>
            </w:r>
          </w:p>
          <w:p w14:paraId="532001B7" w14:textId="77777777" w:rsidR="0002580B" w:rsidRPr="00277DD1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277DD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Attempts to develop and apply earth and environmental science concepts in familiar contexts.</w:t>
            </w:r>
          </w:p>
          <w:p w14:paraId="0DEEAC3D" w14:textId="77777777" w:rsidR="0002580B" w:rsidRPr="008C6F1E" w:rsidRDefault="0002580B" w:rsidP="0002580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Attempts to explore and identify an aspect of the interaction between science and society.</w:t>
            </w:r>
          </w:p>
          <w:p w14:paraId="18526313" w14:textId="77777777" w:rsidR="0002580B" w:rsidRPr="008C6F1E" w:rsidRDefault="0002580B" w:rsidP="0002580B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AU"/>
              </w:rPr>
            </w:pPr>
            <w:r w:rsidRPr="008C6F1E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Attempts to communicate information about earth and environmental science.</w:t>
            </w:r>
          </w:p>
        </w:tc>
      </w:tr>
    </w:tbl>
    <w:p w14:paraId="087DC456" w14:textId="77777777" w:rsidR="001B3731" w:rsidRPr="003F7E26" w:rsidRDefault="001B3731" w:rsidP="00CE42F0"/>
    <w:sectPr w:rsidR="001B3731" w:rsidRPr="003F7E26" w:rsidSect="00CE42F0">
      <w:headerReference w:type="default" r:id="rId11"/>
      <w:pgSz w:w="11900" w:h="16840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7D33" w14:textId="77777777" w:rsidR="00DD26DD" w:rsidRDefault="00DD26DD" w:rsidP="001B3731">
      <w:r>
        <w:separator/>
      </w:r>
    </w:p>
  </w:endnote>
  <w:endnote w:type="continuationSeparator" w:id="0">
    <w:p w14:paraId="4DFCC244" w14:textId="77777777" w:rsidR="00DD26DD" w:rsidRDefault="00DD26DD" w:rsidP="001B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EDA2" w14:textId="77777777" w:rsidR="00DD26DD" w:rsidRDefault="00DD26DD" w:rsidP="001B3731">
      <w:r>
        <w:separator/>
      </w:r>
    </w:p>
  </w:footnote>
  <w:footnote w:type="continuationSeparator" w:id="0">
    <w:p w14:paraId="139D7CF0" w14:textId="77777777" w:rsidR="00DD26DD" w:rsidRDefault="00DD26DD" w:rsidP="001B3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4A63" w14:textId="77777777" w:rsidR="00DD26DD" w:rsidRDefault="00DD26DD">
    <w:pPr>
      <w:pStyle w:val="Header"/>
    </w:pPr>
    <w:r>
      <w:t>Science as a Human Endeavour Investigation:  Debate about Climate Science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1"/>
    <w:rsid w:val="0002580B"/>
    <w:rsid w:val="000B2271"/>
    <w:rsid w:val="001650D8"/>
    <w:rsid w:val="001B3731"/>
    <w:rsid w:val="00255D6A"/>
    <w:rsid w:val="00277DD1"/>
    <w:rsid w:val="003A0783"/>
    <w:rsid w:val="004E3462"/>
    <w:rsid w:val="005E596C"/>
    <w:rsid w:val="006B505A"/>
    <w:rsid w:val="007348F9"/>
    <w:rsid w:val="00764380"/>
    <w:rsid w:val="0094275F"/>
    <w:rsid w:val="009A375A"/>
    <w:rsid w:val="00A57398"/>
    <w:rsid w:val="00B40A52"/>
    <w:rsid w:val="00CE42F0"/>
    <w:rsid w:val="00DB671B"/>
    <w:rsid w:val="00DD26DD"/>
    <w:rsid w:val="00D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60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31"/>
  </w:style>
  <w:style w:type="character" w:styleId="Hyperlink">
    <w:name w:val="Hyperlink"/>
    <w:basedOn w:val="DefaultParagraphFont"/>
    <w:uiPriority w:val="99"/>
    <w:unhideWhenUsed/>
    <w:rsid w:val="001B37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3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31"/>
  </w:style>
  <w:style w:type="paragraph" w:customStyle="1" w:styleId="SOFinalBullets">
    <w:name w:val="SO Final Bullets"/>
    <w:link w:val="SOFinalBulletsCharChar"/>
    <w:autoRedefine/>
    <w:rsid w:val="00255D6A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 w:val="20"/>
    </w:rPr>
  </w:style>
  <w:style w:type="character" w:customStyle="1" w:styleId="SOFinalBulletsCharChar">
    <w:name w:val="SO Final Bullets Char Char"/>
    <w:link w:val="SOFinalBullets"/>
    <w:rsid w:val="00255D6A"/>
    <w:rPr>
      <w:rFonts w:ascii="Arial" w:eastAsia="MS Mincho" w:hAnsi="Arial" w:cs="Arial"/>
      <w:color w:val="000000"/>
      <w:sz w:val="20"/>
    </w:rPr>
  </w:style>
  <w:style w:type="paragraph" w:customStyle="1" w:styleId="SOFinalBodyText">
    <w:name w:val="SO Final Body Text"/>
    <w:link w:val="SOFinalBodyTextCharChar"/>
    <w:rsid w:val="00DB671B"/>
    <w:pPr>
      <w:spacing w:before="120"/>
    </w:pPr>
    <w:rPr>
      <w:rFonts w:ascii="Arial" w:eastAsia="Times New Roman" w:hAnsi="Arial" w:cs="Times New Roman"/>
      <w:color w:val="000000"/>
      <w:sz w:val="20"/>
    </w:rPr>
  </w:style>
  <w:style w:type="character" w:customStyle="1" w:styleId="SOFinalBodyTextCharChar">
    <w:name w:val="SO Final Body Text Char Char"/>
    <w:link w:val="SOFinalBodyText"/>
    <w:rsid w:val="00DB671B"/>
    <w:rPr>
      <w:rFonts w:ascii="Arial" w:eastAsia="Times New Roman" w:hAnsi="Arial" w:cs="Times New Roman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31"/>
  </w:style>
  <w:style w:type="character" w:styleId="Hyperlink">
    <w:name w:val="Hyperlink"/>
    <w:basedOn w:val="DefaultParagraphFont"/>
    <w:uiPriority w:val="99"/>
    <w:unhideWhenUsed/>
    <w:rsid w:val="001B37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3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31"/>
  </w:style>
  <w:style w:type="paragraph" w:customStyle="1" w:styleId="SOFinalBullets">
    <w:name w:val="SO Final Bullets"/>
    <w:link w:val="SOFinalBulletsCharChar"/>
    <w:autoRedefine/>
    <w:rsid w:val="00255D6A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 w:val="20"/>
    </w:rPr>
  </w:style>
  <w:style w:type="character" w:customStyle="1" w:styleId="SOFinalBulletsCharChar">
    <w:name w:val="SO Final Bullets Char Char"/>
    <w:link w:val="SOFinalBullets"/>
    <w:rsid w:val="00255D6A"/>
    <w:rPr>
      <w:rFonts w:ascii="Arial" w:eastAsia="MS Mincho" w:hAnsi="Arial" w:cs="Arial"/>
      <w:color w:val="000000"/>
      <w:sz w:val="20"/>
    </w:rPr>
  </w:style>
  <w:style w:type="paragraph" w:customStyle="1" w:styleId="SOFinalBodyText">
    <w:name w:val="SO Final Body Text"/>
    <w:link w:val="SOFinalBodyTextCharChar"/>
    <w:rsid w:val="00DB671B"/>
    <w:pPr>
      <w:spacing w:before="120"/>
    </w:pPr>
    <w:rPr>
      <w:rFonts w:ascii="Arial" w:eastAsia="Times New Roman" w:hAnsi="Arial" w:cs="Times New Roman"/>
      <w:color w:val="000000"/>
      <w:sz w:val="20"/>
    </w:rPr>
  </w:style>
  <w:style w:type="character" w:customStyle="1" w:styleId="SOFinalBodyTextCharChar">
    <w:name w:val="SO Final Body Text Char Char"/>
    <w:link w:val="SOFinalBodyText"/>
    <w:rsid w:val="00DB671B"/>
    <w:rPr>
      <w:rFonts w:ascii="Arial" w:eastAsia="Times New Roman" w:hAnsi="Arial" w:cs="Times New Roman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oaa.gov/" TargetMode="External"/><Relationship Id="rId9" Type="http://schemas.openxmlformats.org/officeDocument/2006/relationships/hyperlink" Target="http://www.dailymail.co.uk/sciencetech/article-4192182/World-leaders-duped-manipulated-global-warming-data.html" TargetMode="External"/><Relationship Id="rId10" Type="http://schemas.openxmlformats.org/officeDocument/2006/relationships/hyperlink" Target="https://www.carbonbrief.org/factcheck-mail-sundays-astonishing-evidence-global-temperature-r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1144</Words>
  <Characters>6523</Characters>
  <Application>Microsoft Macintosh Word</Application>
  <DocSecurity>0</DocSecurity>
  <Lines>54</Lines>
  <Paragraphs>15</Paragraphs>
  <ScaleCrop>false</ScaleCrop>
  <Company>Marden Senior College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 Leonard</dc:creator>
  <cp:keywords/>
  <dc:description/>
  <cp:lastModifiedBy>Altman Leonard</cp:lastModifiedBy>
  <cp:revision>7</cp:revision>
  <dcterms:created xsi:type="dcterms:W3CDTF">2017-09-19T09:11:00Z</dcterms:created>
  <dcterms:modified xsi:type="dcterms:W3CDTF">2017-10-11T22:31:00Z</dcterms:modified>
</cp:coreProperties>
</file>